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D0D93" w14:textId="77777777" w:rsidR="00E02FBD" w:rsidRDefault="00E02FBD" w:rsidP="00E02FBD">
      <w:pPr>
        <w:spacing w:after="0" w:line="240" w:lineRule="auto"/>
        <w:rPr>
          <w:rFonts w:ascii="Arial" w:eastAsia="Calibri" w:hAnsi="Arial" w:cs="Times New Roman"/>
          <w:b/>
        </w:rPr>
      </w:pPr>
    </w:p>
    <w:p w14:paraId="2C7D0D94" w14:textId="77777777" w:rsidR="00081C4A" w:rsidRPr="00E02FBD" w:rsidRDefault="00081C4A" w:rsidP="00E02FBD">
      <w:pPr>
        <w:spacing w:after="0" w:line="240" w:lineRule="auto"/>
        <w:rPr>
          <w:rFonts w:ascii="Arial" w:eastAsia="Calibri" w:hAnsi="Arial" w:cs="Times New Roman"/>
          <w:b/>
        </w:rPr>
      </w:pPr>
    </w:p>
    <w:p w14:paraId="2C7D0D97" w14:textId="415A1BD0" w:rsidR="00E02FBD" w:rsidRDefault="00E02FBD" w:rsidP="00600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mbria" w:hAnsi="Times New Roman" w:cs="Times New Roman"/>
          <w:b/>
          <w:bCs/>
          <w:i/>
          <w:color w:val="000000"/>
          <w:sz w:val="28"/>
          <w:szCs w:val="28"/>
          <w:lang w:val="it-IT"/>
        </w:rPr>
      </w:pPr>
      <w:r w:rsidRPr="00E02FBD">
        <w:rPr>
          <w:rFonts w:ascii="Arial" w:eastAsia="Calibri" w:hAnsi="Arial" w:cs="Times New Roman"/>
          <w:b/>
          <w:lang w:val="it-IT"/>
        </w:rPr>
        <w:t xml:space="preserve"> </w:t>
      </w:r>
      <w:r w:rsidR="004D1AF5" w:rsidRPr="00764370">
        <w:rPr>
          <w:rFonts w:ascii="Times New Roman" w:eastAsia="Cambria" w:hAnsi="Times New Roman" w:cs="Times New Roman"/>
          <w:b/>
          <w:bCs/>
          <w:i/>
          <w:color w:val="000000"/>
          <w:sz w:val="28"/>
          <w:szCs w:val="28"/>
          <w:lang w:val="it-IT"/>
        </w:rPr>
        <w:t>MODULO D’ISCRIZIONE</w:t>
      </w:r>
    </w:p>
    <w:p w14:paraId="7C0AD628" w14:textId="77777777" w:rsidR="00600C75" w:rsidRPr="00E02FBD" w:rsidRDefault="00600C75" w:rsidP="00600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mbria" w:hAnsi="Times New Roman" w:cs="Times New Roman"/>
          <w:b/>
          <w:bCs/>
          <w:i/>
          <w:color w:val="000000"/>
          <w:sz w:val="28"/>
          <w:szCs w:val="28"/>
          <w:lang w:val="it-IT"/>
        </w:rPr>
      </w:pPr>
    </w:p>
    <w:p w14:paraId="2C7D0D98" w14:textId="77777777" w:rsidR="00E02FBD" w:rsidRPr="00E02FBD" w:rsidRDefault="004D1AF5" w:rsidP="00E02FBD">
      <w:pPr>
        <w:autoSpaceDE w:val="0"/>
        <w:autoSpaceDN w:val="0"/>
        <w:adjustRightInd w:val="0"/>
        <w:spacing w:after="0" w:line="276" w:lineRule="auto"/>
        <w:ind w:left="567" w:right="567"/>
        <w:jc w:val="center"/>
        <w:rPr>
          <w:rFonts w:ascii="Times New Roman" w:eastAsia="Cambria" w:hAnsi="Times New Roman" w:cs="Times New Roman"/>
          <w:b/>
          <w:bCs/>
          <w:i/>
          <w:color w:val="000000"/>
          <w:sz w:val="24"/>
          <w:szCs w:val="24"/>
          <w:lang w:val="it-IT"/>
        </w:rPr>
      </w:pPr>
      <w:r w:rsidRPr="004D1AF5">
        <w:rPr>
          <w:rFonts w:ascii="Times New Roman" w:eastAsia="Cambria" w:hAnsi="Times New Roman" w:cs="Times New Roman"/>
          <w:b/>
          <w:bCs/>
          <w:i/>
          <w:color w:val="000000"/>
          <w:sz w:val="24"/>
          <w:szCs w:val="24"/>
          <w:lang w:val="it-IT"/>
        </w:rPr>
        <w:t>DATI DELLO STUDENTE</w:t>
      </w:r>
    </w:p>
    <w:p w14:paraId="2C7D0D99" w14:textId="77777777" w:rsidR="00E02FBD" w:rsidRPr="00E02FBD" w:rsidRDefault="00E02FBD" w:rsidP="00E02FBD">
      <w:pPr>
        <w:autoSpaceDE w:val="0"/>
        <w:autoSpaceDN w:val="0"/>
        <w:adjustRightInd w:val="0"/>
        <w:spacing w:after="0" w:line="276" w:lineRule="auto"/>
        <w:ind w:left="567" w:right="567"/>
        <w:rPr>
          <w:rFonts w:ascii="Times New Roman" w:eastAsia="Cambria" w:hAnsi="Times New Roman" w:cs="Times New Roman"/>
          <w:b/>
          <w:bCs/>
          <w:i/>
          <w:color w:val="000000"/>
          <w:sz w:val="20"/>
          <w:szCs w:val="20"/>
          <w:lang w:val="it-IT"/>
        </w:rPr>
      </w:pPr>
    </w:p>
    <w:p w14:paraId="2C7D0D9A" w14:textId="77777777" w:rsidR="00E02FBD" w:rsidRDefault="00E02FBD" w:rsidP="00E02FBD">
      <w:pPr>
        <w:autoSpaceDE w:val="0"/>
        <w:autoSpaceDN w:val="0"/>
        <w:adjustRightInd w:val="0"/>
        <w:spacing w:after="0" w:line="360" w:lineRule="auto"/>
        <w:ind w:left="567" w:right="567"/>
        <w:rPr>
          <w:rFonts w:ascii="Times New Roman" w:eastAsia="Cambria" w:hAnsi="Times New Roman" w:cs="Times New Roman"/>
          <w:color w:val="7F7F7F"/>
          <w:lang w:val="it-IT"/>
        </w:rPr>
      </w:pPr>
      <w:r w:rsidRPr="00E02FBD">
        <w:rPr>
          <w:rFonts w:ascii="Times New Roman" w:eastAsia="Cambria" w:hAnsi="Times New Roman" w:cs="Times New Roman"/>
          <w:bCs/>
          <w:color w:val="000000"/>
          <w:lang w:val="it-IT"/>
        </w:rPr>
        <w:t>Nome</w:t>
      </w:r>
      <w:r w:rsidR="00294576">
        <w:rPr>
          <w:rFonts w:ascii="Times New Roman" w:eastAsia="Cambria" w:hAnsi="Times New Roman" w:cs="Times New Roman"/>
          <w:bCs/>
          <w:color w:val="000000"/>
          <w:lang w:val="it-IT"/>
        </w:rPr>
        <w:t xml:space="preserve"> e cognome</w:t>
      </w:r>
      <w:r w:rsidRPr="00E02FBD">
        <w:rPr>
          <w:rFonts w:ascii="Times New Roman" w:eastAsia="Cambria" w:hAnsi="Times New Roman" w:cs="Times New Roman"/>
          <w:bCs/>
          <w:color w:val="000000"/>
          <w:lang w:val="it-IT"/>
        </w:rPr>
        <w:t xml:space="preserve">: </w:t>
      </w:r>
      <w:r w:rsidRPr="00E02FBD">
        <w:rPr>
          <w:rFonts w:ascii="Times New Roman" w:eastAsia="Cambria" w:hAnsi="Times New Roman" w:cs="Times New Roman"/>
          <w:color w:val="7F7F7F"/>
          <w:lang w:val="it-IT"/>
        </w:rPr>
        <w:t>………………………………………</w:t>
      </w:r>
      <w:r w:rsidR="004D1AF5">
        <w:rPr>
          <w:rFonts w:ascii="Times New Roman" w:eastAsia="Cambria" w:hAnsi="Times New Roman" w:cs="Times New Roman"/>
          <w:color w:val="7F7F7F"/>
          <w:lang w:val="it-IT"/>
        </w:rPr>
        <w:t xml:space="preserve">  </w:t>
      </w:r>
      <w:r>
        <w:rPr>
          <w:rFonts w:ascii="Times New Roman" w:eastAsia="Cambria" w:hAnsi="Times New Roman" w:cs="Times New Roman"/>
          <w:color w:val="7F7F7F"/>
          <w:lang w:val="it-IT"/>
        </w:rPr>
        <w:t xml:space="preserve">M </w:t>
      </w:r>
      <w:r w:rsidR="004D1AF5">
        <w:rPr>
          <w:rFonts w:ascii="Times New Roman" w:eastAsia="Cambria" w:hAnsi="Times New Roman" w:cs="Times New Roman"/>
          <w:color w:val="7F7F7F"/>
          <w:lang w:val="it-IT"/>
        </w:rPr>
        <w:t>......</w:t>
      </w:r>
      <w:r>
        <w:rPr>
          <w:rFonts w:ascii="Times New Roman" w:eastAsia="Cambria" w:hAnsi="Times New Roman" w:cs="Times New Roman"/>
          <w:color w:val="7F7F7F"/>
          <w:lang w:val="it-IT"/>
        </w:rPr>
        <w:t xml:space="preserve">   </w:t>
      </w:r>
      <w:r w:rsidR="004D1AF5">
        <w:rPr>
          <w:rFonts w:ascii="Times New Roman" w:eastAsia="Cambria" w:hAnsi="Times New Roman" w:cs="Times New Roman"/>
          <w:color w:val="7F7F7F"/>
          <w:lang w:val="it-IT"/>
        </w:rPr>
        <w:t xml:space="preserve"> </w:t>
      </w:r>
      <w:r>
        <w:rPr>
          <w:rFonts w:ascii="Times New Roman" w:eastAsia="Cambria" w:hAnsi="Times New Roman" w:cs="Times New Roman"/>
          <w:color w:val="7F7F7F"/>
          <w:lang w:val="it-IT"/>
        </w:rPr>
        <w:t xml:space="preserve">F </w:t>
      </w:r>
      <w:r w:rsidR="004D1AF5">
        <w:rPr>
          <w:rFonts w:ascii="Times New Roman" w:eastAsia="Cambria" w:hAnsi="Times New Roman" w:cs="Times New Roman"/>
          <w:color w:val="7F7F7F"/>
          <w:lang w:val="it-IT"/>
        </w:rPr>
        <w:t>......</w:t>
      </w:r>
      <w:r>
        <w:rPr>
          <w:rFonts w:ascii="Times New Roman" w:eastAsia="Cambria" w:hAnsi="Times New Roman" w:cs="Times New Roman"/>
          <w:color w:val="7F7F7F"/>
          <w:lang w:val="it-IT"/>
        </w:rPr>
        <w:t xml:space="preserve"> </w:t>
      </w:r>
    </w:p>
    <w:p w14:paraId="2C7D0D9B" w14:textId="77777777" w:rsidR="00E02FBD" w:rsidRDefault="00E02FBD" w:rsidP="00E02FBD">
      <w:pPr>
        <w:autoSpaceDE w:val="0"/>
        <w:autoSpaceDN w:val="0"/>
        <w:adjustRightInd w:val="0"/>
        <w:spacing w:after="0" w:line="360" w:lineRule="auto"/>
        <w:ind w:left="567" w:right="567"/>
        <w:rPr>
          <w:rFonts w:ascii="Times New Roman" w:eastAsia="Cambria" w:hAnsi="Times New Roman" w:cs="Times New Roman"/>
          <w:color w:val="000000"/>
          <w:lang w:val="it-IT"/>
        </w:rPr>
      </w:pPr>
      <w:r w:rsidRPr="00E02FBD">
        <w:rPr>
          <w:rFonts w:ascii="Times New Roman" w:eastAsia="Cambria" w:hAnsi="Times New Roman" w:cs="Times New Roman"/>
          <w:color w:val="000000"/>
          <w:lang w:val="it-IT"/>
        </w:rPr>
        <w:t xml:space="preserve">Data di nascita: </w:t>
      </w:r>
      <w:r w:rsidRPr="00E02FBD">
        <w:rPr>
          <w:rFonts w:ascii="Times New Roman" w:eastAsia="Cambria" w:hAnsi="Times New Roman" w:cs="Times New Roman"/>
          <w:color w:val="7F7F7F"/>
          <w:lang w:val="it-IT"/>
        </w:rPr>
        <w:t>………….</w:t>
      </w:r>
      <w:r>
        <w:rPr>
          <w:rFonts w:ascii="Times New Roman" w:eastAsia="Cambria" w:hAnsi="Times New Roman" w:cs="Times New Roman"/>
          <w:color w:val="000000"/>
          <w:lang w:val="it-IT"/>
        </w:rPr>
        <w:t>......</w:t>
      </w:r>
      <w:r w:rsidR="00294576">
        <w:rPr>
          <w:rFonts w:ascii="Times New Roman" w:eastAsia="Cambria" w:hAnsi="Times New Roman" w:cs="Times New Roman"/>
          <w:color w:val="000000"/>
          <w:lang w:val="it-IT"/>
        </w:rPr>
        <w:t>..................................</w:t>
      </w:r>
      <w:r>
        <w:rPr>
          <w:rFonts w:ascii="Times New Roman" w:eastAsia="Cambria" w:hAnsi="Times New Roman" w:cs="Times New Roman"/>
          <w:color w:val="000000"/>
          <w:lang w:val="it-IT"/>
        </w:rPr>
        <w:t xml:space="preserve">   </w:t>
      </w:r>
    </w:p>
    <w:p w14:paraId="2C7D0DD6" w14:textId="0A9C4CF1" w:rsidR="00775A52" w:rsidRPr="00C7366E" w:rsidRDefault="00294576" w:rsidP="00C7366E">
      <w:pPr>
        <w:autoSpaceDE w:val="0"/>
        <w:autoSpaceDN w:val="0"/>
        <w:adjustRightInd w:val="0"/>
        <w:spacing w:after="0" w:line="360" w:lineRule="auto"/>
        <w:ind w:left="567" w:right="567"/>
        <w:rPr>
          <w:rFonts w:ascii="Times New Roman" w:eastAsia="Cambria" w:hAnsi="Times New Roman" w:cs="Times New Roman"/>
          <w:color w:val="000000"/>
          <w:lang w:val="it-IT"/>
        </w:rPr>
      </w:pPr>
      <w:r>
        <w:rPr>
          <w:rFonts w:ascii="Times New Roman" w:eastAsia="Cambria" w:hAnsi="Times New Roman" w:cs="Times New Roman"/>
          <w:color w:val="000000"/>
          <w:lang w:val="it-IT"/>
        </w:rPr>
        <w:t>Nazionalita’: .............................................................</w:t>
      </w:r>
    </w:p>
    <w:p w14:paraId="2C7D0DD7" w14:textId="77777777" w:rsidR="006926A1" w:rsidRDefault="006926A1" w:rsidP="00E02FBD">
      <w:pPr>
        <w:autoSpaceDE w:val="0"/>
        <w:autoSpaceDN w:val="0"/>
        <w:adjustRightInd w:val="0"/>
        <w:spacing w:after="0" w:line="276" w:lineRule="auto"/>
        <w:ind w:left="567" w:right="567" w:hanging="284"/>
        <w:rPr>
          <w:rFonts w:ascii="Times New Roman" w:eastAsia="Cambria" w:hAnsi="Times New Roman" w:cs="Times New Roman"/>
          <w:bCs/>
          <w:color w:val="000000"/>
          <w:lang w:val="it-IT"/>
        </w:rPr>
      </w:pPr>
    </w:p>
    <w:p w14:paraId="1E8E1A53" w14:textId="48096B12" w:rsidR="00600C75" w:rsidRPr="001224C9" w:rsidRDefault="00600C75" w:rsidP="00600C75">
      <w:pPr>
        <w:keepNext/>
        <w:spacing w:before="120" w:after="120" w:line="240" w:lineRule="auto"/>
        <w:jc w:val="center"/>
        <w:outlineLvl w:val="0"/>
        <w:rPr>
          <w:rFonts w:ascii="Times New Roman" w:eastAsia="MS Mincho" w:hAnsi="Times New Roman" w:cs="Arial"/>
          <w:b/>
          <w:bCs/>
          <w:i/>
          <w:sz w:val="32"/>
          <w:szCs w:val="32"/>
          <w:lang w:val="it-IT" w:eastAsia="it-IT"/>
        </w:rPr>
      </w:pPr>
      <w:r w:rsidRPr="005A4C44">
        <w:rPr>
          <w:rFonts w:ascii="Times New Roman" w:eastAsia="MS Mincho" w:hAnsi="Times New Roman" w:cs="Times New Roman"/>
          <w:b/>
          <w:bCs/>
          <w:i/>
          <w:sz w:val="32"/>
          <w:szCs w:val="32"/>
          <w:lang w:val="it-IT" w:eastAsia="it-IT"/>
        </w:rPr>
        <w:t>The</w:t>
      </w:r>
      <w:r w:rsidRPr="005A4C44">
        <w:rPr>
          <w:rFonts w:ascii="Times New Roman" w:eastAsia="MS Mincho" w:hAnsi="Times New Roman" w:cs="Times New Roman"/>
          <w:bCs/>
          <w:i/>
          <w:sz w:val="32"/>
          <w:szCs w:val="32"/>
          <w:lang w:val="it-IT" w:eastAsia="it-IT"/>
        </w:rPr>
        <w:t xml:space="preserve"> </w:t>
      </w:r>
      <w:r w:rsidRPr="005A4C44">
        <w:rPr>
          <w:rFonts w:ascii="Times New Roman" w:eastAsia="MS Mincho" w:hAnsi="Times New Roman" w:cs="Times New Roman"/>
          <w:b/>
          <w:bCs/>
          <w:i/>
          <w:sz w:val="32"/>
          <w:szCs w:val="32"/>
          <w:lang w:val="it-IT" w:eastAsia="it-IT"/>
        </w:rPr>
        <w:t xml:space="preserve">BIS Experience a </w:t>
      </w:r>
      <w:r>
        <w:rPr>
          <w:rFonts w:ascii="Times New Roman" w:eastAsia="MS Mincho" w:hAnsi="Times New Roman" w:cs="Times New Roman"/>
          <w:b/>
          <w:bCs/>
          <w:i/>
          <w:sz w:val="32"/>
          <w:szCs w:val="32"/>
          <w:lang w:val="it-IT" w:eastAsia="it-IT"/>
        </w:rPr>
        <w:t>Parigi</w:t>
      </w:r>
      <w:r>
        <w:rPr>
          <w:rFonts w:ascii="Times New Roman" w:eastAsia="MS Mincho" w:hAnsi="Times New Roman" w:cs="Arial"/>
          <w:b/>
          <w:bCs/>
          <w:i/>
          <w:sz w:val="32"/>
          <w:szCs w:val="32"/>
          <w:lang w:val="it-IT" w:eastAsia="it-IT"/>
        </w:rPr>
        <w:t xml:space="preserve"> - 6</w:t>
      </w:r>
      <w:r w:rsidRPr="001224C9">
        <w:rPr>
          <w:rFonts w:ascii="Times New Roman" w:eastAsia="MS Mincho" w:hAnsi="Times New Roman" w:cs="Arial"/>
          <w:b/>
          <w:bCs/>
          <w:i/>
          <w:sz w:val="32"/>
          <w:szCs w:val="32"/>
          <w:lang w:val="it-IT" w:eastAsia="it-IT"/>
        </w:rPr>
        <w:t xml:space="preserve"> giorni/ </w:t>
      </w:r>
      <w:r>
        <w:rPr>
          <w:rFonts w:ascii="Times New Roman" w:eastAsia="MS Mincho" w:hAnsi="Times New Roman" w:cs="Arial"/>
          <w:b/>
          <w:bCs/>
          <w:i/>
          <w:sz w:val="32"/>
          <w:szCs w:val="32"/>
          <w:lang w:val="it-IT" w:eastAsia="it-IT"/>
        </w:rPr>
        <w:t>5</w:t>
      </w:r>
      <w:r w:rsidRPr="001224C9">
        <w:rPr>
          <w:rFonts w:ascii="Times New Roman" w:eastAsia="MS Mincho" w:hAnsi="Times New Roman" w:cs="Arial"/>
          <w:b/>
          <w:bCs/>
          <w:i/>
          <w:sz w:val="32"/>
          <w:szCs w:val="32"/>
          <w:lang w:val="it-IT" w:eastAsia="it-IT"/>
        </w:rPr>
        <w:t xml:space="preserve"> notti</w:t>
      </w:r>
      <w:r>
        <w:rPr>
          <w:rFonts w:ascii="Times New Roman" w:eastAsia="MS Mincho" w:hAnsi="Times New Roman" w:cs="Arial"/>
          <w:b/>
          <w:bCs/>
          <w:i/>
          <w:sz w:val="32"/>
          <w:szCs w:val="32"/>
          <w:lang w:val="it-IT" w:eastAsia="it-IT"/>
        </w:rPr>
        <w:t xml:space="preserve"> –</w:t>
      </w:r>
      <w:r w:rsidR="00D4691D">
        <w:rPr>
          <w:rFonts w:ascii="Times New Roman" w:eastAsia="MS Mincho" w:hAnsi="Times New Roman" w:cs="Arial"/>
          <w:b/>
          <w:bCs/>
          <w:i/>
          <w:sz w:val="32"/>
          <w:szCs w:val="32"/>
          <w:lang w:val="it-IT" w:eastAsia="it-IT"/>
        </w:rPr>
        <w:t>15-20 marzo</w:t>
      </w:r>
      <w:r>
        <w:rPr>
          <w:rFonts w:ascii="Times New Roman" w:eastAsia="MS Mincho" w:hAnsi="Times New Roman" w:cs="Arial"/>
          <w:b/>
          <w:bCs/>
          <w:i/>
          <w:sz w:val="32"/>
          <w:szCs w:val="32"/>
          <w:lang w:val="it-IT" w:eastAsia="it-IT"/>
        </w:rPr>
        <w:t xml:space="preserve"> 2026</w:t>
      </w:r>
    </w:p>
    <w:p w14:paraId="4C94933B" w14:textId="77777777" w:rsidR="00600C75" w:rsidRDefault="00600C75" w:rsidP="00600C75">
      <w:pPr>
        <w:tabs>
          <w:tab w:val="center" w:pos="4819"/>
          <w:tab w:val="right" w:pos="9638"/>
        </w:tabs>
        <w:spacing w:before="240" w:after="120" w:line="480" w:lineRule="auto"/>
        <w:ind w:left="567" w:right="624" w:firstLine="142"/>
        <w:jc w:val="center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it-IT" w:eastAsia="it-IT"/>
        </w:rPr>
      </w:pPr>
      <w:r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it-IT" w:eastAsia="it-IT"/>
        </w:rPr>
        <w:t>Gli importi</w:t>
      </w:r>
      <w:r w:rsidRPr="003C7652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it-IT" w:eastAsia="it-IT"/>
        </w:rPr>
        <w:t xml:space="preserve"> di seguito indicat</w:t>
      </w:r>
      <w:r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it-IT" w:eastAsia="it-IT"/>
        </w:rPr>
        <w:t>i</w:t>
      </w:r>
      <w:r w:rsidRPr="003C7652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it-IT" w:eastAsia="it-IT"/>
        </w:rPr>
        <w:t xml:space="preserve"> includ</w:t>
      </w:r>
      <w:r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it-IT" w:eastAsia="it-IT"/>
        </w:rPr>
        <w:t>ono</w:t>
      </w:r>
      <w:r w:rsidRPr="003C7652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it-IT" w:eastAsia="it-IT"/>
        </w:rPr>
        <w:t xml:space="preserve"> i seguenti servizi:</w:t>
      </w:r>
    </w:p>
    <w:p w14:paraId="2847A8C9" w14:textId="486118DB" w:rsidR="00600C75" w:rsidRPr="00600C75" w:rsidRDefault="00600C75" w:rsidP="00600C75">
      <w:pPr>
        <w:pStyle w:val="Paragrafoelenco"/>
        <w:numPr>
          <w:ilvl w:val="0"/>
          <w:numId w:val="21"/>
        </w:numPr>
        <w:tabs>
          <w:tab w:val="center" w:pos="4819"/>
          <w:tab w:val="right" w:pos="9638"/>
        </w:tabs>
        <w:spacing w:before="60" w:after="60" w:line="360" w:lineRule="auto"/>
        <w:ind w:left="709" w:right="-113" w:hanging="425"/>
        <w:rPr>
          <w:rFonts w:ascii="Times New Roman" w:eastAsia="MS Mincho" w:hAnsi="Times New Roman" w:cs="Times New Roman"/>
          <w:sz w:val="24"/>
          <w:szCs w:val="24"/>
          <w:lang w:val="it-IT" w:eastAsia="it-IT"/>
        </w:rPr>
      </w:pPr>
      <w:r w:rsidRPr="00496452">
        <w:rPr>
          <w:rFonts w:ascii="Times New Roman" w:eastAsia="Times New Roman" w:hAnsi="Times New Roman" w:cs="Times New Roman"/>
          <w:iCs/>
          <w:sz w:val="24"/>
          <w:szCs w:val="24"/>
          <w:lang w:val="it-IT" w:eastAsia="it-IT"/>
        </w:rPr>
        <w:t>The BIS Experience</w:t>
      </w:r>
      <w:r w:rsidRPr="002847C7">
        <w:rPr>
          <w:rFonts w:ascii="Times New Roman" w:eastAsia="MS Mincho" w:hAnsi="Times New Roman" w:cs="Times New Roman"/>
          <w:sz w:val="24"/>
          <w:szCs w:val="24"/>
          <w:lang w:val="it-IT" w:eastAsia="it-IT"/>
        </w:rPr>
        <w:t xml:space="preserve">: </w:t>
      </w:r>
      <w:r>
        <w:rPr>
          <w:rFonts w:ascii="Times New Roman" w:eastAsia="MS Mincho" w:hAnsi="Times New Roman" w:cs="Times New Roman"/>
          <w:sz w:val="24"/>
          <w:szCs w:val="24"/>
          <w:lang w:val="it-IT" w:eastAsia="it-IT"/>
        </w:rPr>
        <w:t>A</w:t>
      </w:r>
      <w:r w:rsidRPr="0047272A">
        <w:rPr>
          <w:rFonts w:ascii="Times New Roman" w:eastAsia="MS Mincho" w:hAnsi="Times New Roman" w:cs="Times New Roman"/>
          <w:sz w:val="24"/>
          <w:szCs w:val="24"/>
          <w:lang w:val="it-IT" w:eastAsia="it-IT"/>
        </w:rPr>
        <w:t>ttivita’ didattic</w:t>
      </w:r>
      <w:r>
        <w:rPr>
          <w:rFonts w:ascii="Times New Roman" w:eastAsia="MS Mincho" w:hAnsi="Times New Roman" w:cs="Times New Roman"/>
          <w:sz w:val="24"/>
          <w:szCs w:val="24"/>
          <w:lang w:val="it-IT" w:eastAsia="it-IT"/>
        </w:rPr>
        <w:t>he</w:t>
      </w:r>
      <w:r w:rsidRPr="0047272A">
        <w:rPr>
          <w:rFonts w:ascii="Times New Roman" w:eastAsia="MS Mincho" w:hAnsi="Times New Roman" w:cs="Times New Roman"/>
          <w:sz w:val="24"/>
          <w:szCs w:val="24"/>
          <w:lang w:val="it-IT" w:eastAsia="it-IT"/>
        </w:rPr>
        <w:t xml:space="preserve"> tenut</w:t>
      </w:r>
      <w:r>
        <w:rPr>
          <w:rFonts w:ascii="Times New Roman" w:eastAsia="MS Mincho" w:hAnsi="Times New Roman" w:cs="Times New Roman"/>
          <w:sz w:val="24"/>
          <w:szCs w:val="24"/>
          <w:lang w:val="it-IT" w:eastAsia="it-IT"/>
        </w:rPr>
        <w:t>e</w:t>
      </w:r>
      <w:r w:rsidRPr="0047272A">
        <w:rPr>
          <w:rFonts w:ascii="Times New Roman" w:eastAsia="MS Mincho" w:hAnsi="Times New Roman" w:cs="Times New Roman"/>
          <w:sz w:val="24"/>
          <w:szCs w:val="24"/>
          <w:lang w:val="it-IT" w:eastAsia="it-IT"/>
        </w:rPr>
        <w:t xml:space="preserve"> da qualificati tutor di madrelingua </w:t>
      </w:r>
      <w:r>
        <w:rPr>
          <w:rFonts w:ascii="Times New Roman" w:eastAsia="MS Mincho" w:hAnsi="Times New Roman" w:cs="Times New Roman"/>
          <w:sz w:val="24"/>
          <w:szCs w:val="24"/>
          <w:lang w:val="it-IT" w:eastAsia="it-IT"/>
        </w:rPr>
        <w:t xml:space="preserve">francese: </w:t>
      </w:r>
      <w:r w:rsidRPr="00600C75">
        <w:rPr>
          <w:rFonts w:ascii="Times New Roman" w:eastAsia="MS Mincho" w:hAnsi="Times New Roman" w:cs="Times New Roman"/>
          <w:b/>
          <w:bCs/>
          <w:sz w:val="24"/>
          <w:szCs w:val="24"/>
          <w:lang w:val="it-IT" w:eastAsia="it-IT"/>
        </w:rPr>
        <w:t xml:space="preserve">Comment être un </w:t>
      </w:r>
      <w:proofErr w:type="gramStart"/>
      <w:r w:rsidRPr="00600C75">
        <w:rPr>
          <w:rFonts w:ascii="Times New Roman" w:eastAsia="MS Mincho" w:hAnsi="Times New Roman" w:cs="Times New Roman"/>
          <w:b/>
          <w:bCs/>
          <w:sz w:val="24"/>
          <w:szCs w:val="24"/>
          <w:lang w:val="it-IT" w:eastAsia="it-IT"/>
        </w:rPr>
        <w:t>guide</w:t>
      </w:r>
      <w:r w:rsidRPr="00600C75">
        <w:rPr>
          <w:rFonts w:ascii="Times New Roman" w:eastAsia="MS Mincho" w:hAnsi="Times New Roman" w:cs="Times New Roman"/>
          <w:sz w:val="24"/>
          <w:szCs w:val="24"/>
          <w:lang w:val="it-IT" w:eastAsia="it-IT"/>
        </w:rPr>
        <w:t> :</w:t>
      </w:r>
      <w:proofErr w:type="gramEnd"/>
      <w:r w:rsidRPr="00600C75">
        <w:rPr>
          <w:rFonts w:ascii="Times New Roman" w:eastAsia="MS Mincho" w:hAnsi="Times New Roman" w:cs="Times New Roman"/>
          <w:sz w:val="24"/>
          <w:szCs w:val="24"/>
          <w:lang w:val="it-IT" w:eastAsia="it-IT"/>
        </w:rPr>
        <w:t xml:space="preserve"> </w:t>
      </w:r>
      <w:r w:rsidRPr="00600C75">
        <w:rPr>
          <w:rFonts w:ascii="Times New Roman" w:eastAsia="Times New Roman" w:hAnsi="Times New Roman" w:cs="Times New Roman"/>
          <w:iCs/>
          <w:sz w:val="24"/>
          <w:szCs w:val="24"/>
          <w:lang w:val="it-IT" w:eastAsia="it-IT"/>
        </w:rPr>
        <w:t>Questo workshop offre agli studenti un’esperienza dinamica e interattiva in lingua inglese per acquisire e mettere in pratica le competenze della guida turistica, attraverso presentazioni nei musei e visite con guide madrelingua qualificate. L’esperienza mira a sviluppare competenze comunicative, culturali e di cittadinanza</w:t>
      </w:r>
      <w:r w:rsidRPr="00600C75">
        <w:rPr>
          <w:rFonts w:ascii="Times New Roman" w:eastAsia="MS Mincho" w:hAnsi="Times New Roman" w:cs="Times New Roman"/>
          <w:sz w:val="24"/>
          <w:szCs w:val="24"/>
          <w:lang w:val="it-IT" w:eastAsia="it-IT"/>
        </w:rPr>
        <w:t>, oltre a competenze trasversali e organizzative richieste dai percorsi PCTO (</w:t>
      </w:r>
      <w:r w:rsidRPr="00600C75">
        <w:rPr>
          <w:rFonts w:ascii="Times New Roman" w:eastAsia="Times New Roman" w:hAnsi="Times New Roman" w:cs="Times New Roman"/>
          <w:iCs/>
          <w:sz w:val="24"/>
          <w:szCs w:val="24"/>
          <w:lang w:val="it-IT" w:eastAsia="it-IT"/>
        </w:rPr>
        <w:t>fino a 40 ore certificate).</w:t>
      </w:r>
    </w:p>
    <w:p w14:paraId="6022E954" w14:textId="77777777" w:rsidR="00600C75" w:rsidRPr="00187CAC" w:rsidRDefault="00600C75" w:rsidP="00600C75">
      <w:pPr>
        <w:numPr>
          <w:ilvl w:val="0"/>
          <w:numId w:val="20"/>
        </w:numPr>
        <w:tabs>
          <w:tab w:val="center" w:pos="4819"/>
          <w:tab w:val="right" w:pos="9638"/>
        </w:tabs>
        <w:spacing w:before="60" w:after="0" w:line="360" w:lineRule="auto"/>
        <w:ind w:left="641" w:hanging="357"/>
        <w:rPr>
          <w:rFonts w:ascii="Times New Roman" w:eastAsia="MS Mincho" w:hAnsi="Times New Roman" w:cs="Times New Roman"/>
          <w:sz w:val="24"/>
          <w:szCs w:val="24"/>
          <w:lang w:val="it-IT" w:eastAsia="it-IT"/>
        </w:rPr>
      </w:pPr>
      <w:r w:rsidRPr="00187CAC">
        <w:rPr>
          <w:rFonts w:ascii="Times New Roman" w:eastAsia="MS Mincho" w:hAnsi="Times New Roman" w:cs="Times New Roman"/>
          <w:sz w:val="24"/>
          <w:szCs w:val="24"/>
          <w:lang w:val="it-IT" w:eastAsia="it-IT"/>
        </w:rPr>
        <w:t>Test d’ingresso online, materiale didattico e certificato di frequenza.</w:t>
      </w:r>
    </w:p>
    <w:p w14:paraId="365E3234" w14:textId="77777777" w:rsidR="00600C75" w:rsidRPr="00CF1DA3" w:rsidRDefault="00600C75" w:rsidP="00600C75">
      <w:pPr>
        <w:numPr>
          <w:ilvl w:val="0"/>
          <w:numId w:val="20"/>
        </w:numPr>
        <w:tabs>
          <w:tab w:val="center" w:pos="4819"/>
          <w:tab w:val="right" w:pos="9638"/>
        </w:tabs>
        <w:spacing w:before="60" w:after="60" w:line="360" w:lineRule="auto"/>
        <w:ind w:left="643"/>
        <w:rPr>
          <w:rFonts w:ascii="Times New Roman" w:eastAsia="Times New Roman" w:hAnsi="Times New Roman" w:cs="Times New Roman"/>
          <w:iCs/>
          <w:sz w:val="24"/>
          <w:szCs w:val="24"/>
          <w:lang w:val="it-IT" w:eastAsia="it-IT"/>
        </w:rPr>
      </w:pPr>
      <w:r w:rsidRPr="00CF1DA3">
        <w:rPr>
          <w:rFonts w:ascii="Times New Roman" w:eastAsia="Times New Roman" w:hAnsi="Times New Roman" w:cs="Times New Roman"/>
          <w:iCs/>
          <w:sz w:val="24"/>
          <w:szCs w:val="24"/>
          <w:lang w:val="it-IT" w:eastAsia="it-IT"/>
        </w:rPr>
        <w:t xml:space="preserve">Biglietti </w:t>
      </w:r>
      <w:proofErr w:type="gramStart"/>
      <w:r w:rsidRPr="00CF1DA3">
        <w:rPr>
          <w:rFonts w:ascii="Times New Roman" w:eastAsia="Times New Roman" w:hAnsi="Times New Roman" w:cs="Times New Roman"/>
          <w:iCs/>
          <w:sz w:val="24"/>
          <w:szCs w:val="24"/>
          <w:lang w:val="it-IT" w:eastAsia="it-IT"/>
        </w:rPr>
        <w:t>aerei  (</w:t>
      </w:r>
      <w:proofErr w:type="gramEnd"/>
      <w:r w:rsidRPr="00CF1DA3">
        <w:rPr>
          <w:rFonts w:ascii="Times New Roman" w:eastAsia="Times New Roman" w:hAnsi="Times New Roman" w:cs="Times New Roman"/>
          <w:iCs/>
          <w:sz w:val="24"/>
          <w:szCs w:val="24"/>
          <w:lang w:val="it-IT" w:eastAsia="it-IT"/>
        </w:rPr>
        <w:t>inclusi trolley da 10kg e zainetto) e copertura assicurativa (medica, bagaglio e responsabilita’ civile).</w:t>
      </w:r>
    </w:p>
    <w:p w14:paraId="56B8C3F0" w14:textId="77777777" w:rsidR="00600C75" w:rsidRPr="00187CAC" w:rsidRDefault="00600C75" w:rsidP="00600C75">
      <w:pPr>
        <w:numPr>
          <w:ilvl w:val="0"/>
          <w:numId w:val="20"/>
        </w:numPr>
        <w:tabs>
          <w:tab w:val="center" w:pos="4819"/>
          <w:tab w:val="right" w:pos="9638"/>
        </w:tabs>
        <w:spacing w:before="60" w:after="60" w:line="360" w:lineRule="auto"/>
        <w:ind w:left="643"/>
        <w:rPr>
          <w:rFonts w:ascii="Times New Roman" w:eastAsia="MS Mincho" w:hAnsi="Times New Roman" w:cs="Times New Roman"/>
          <w:sz w:val="24"/>
          <w:szCs w:val="24"/>
          <w:lang w:val="it-IT" w:eastAsia="it-IT"/>
        </w:rPr>
      </w:pPr>
      <w:r w:rsidRPr="00187CAC">
        <w:rPr>
          <w:rFonts w:ascii="Times New Roman" w:eastAsia="MS Mincho" w:hAnsi="Times New Roman" w:cs="Times New Roman"/>
          <w:sz w:val="24"/>
          <w:szCs w:val="24"/>
          <w:lang w:val="it-IT" w:eastAsia="it-IT"/>
        </w:rPr>
        <w:t xml:space="preserve">Accoglienza in aeroporto e trasferimento a/r con bus privato o taxi. </w:t>
      </w:r>
    </w:p>
    <w:p w14:paraId="0941C03B" w14:textId="77777777" w:rsidR="00600C75" w:rsidRPr="00187CAC" w:rsidRDefault="00600C75" w:rsidP="00600C75">
      <w:pPr>
        <w:numPr>
          <w:ilvl w:val="0"/>
          <w:numId w:val="20"/>
        </w:numPr>
        <w:tabs>
          <w:tab w:val="center" w:pos="4819"/>
          <w:tab w:val="right" w:pos="9638"/>
        </w:tabs>
        <w:spacing w:before="60" w:after="60" w:line="360" w:lineRule="auto"/>
        <w:ind w:left="643"/>
        <w:rPr>
          <w:rFonts w:ascii="Times New Roman" w:eastAsia="MS Mincho" w:hAnsi="Times New Roman" w:cs="Times New Roman"/>
          <w:sz w:val="24"/>
          <w:szCs w:val="24"/>
          <w:lang w:val="it-IT" w:eastAsia="it-IT"/>
        </w:rPr>
      </w:pPr>
      <w:r w:rsidRPr="00187CAC">
        <w:rPr>
          <w:rFonts w:ascii="Times New Roman" w:eastAsia="MS Mincho" w:hAnsi="Times New Roman" w:cs="Times New Roman"/>
          <w:sz w:val="24"/>
          <w:szCs w:val="24"/>
          <w:lang w:val="it-IT" w:eastAsia="it-IT"/>
        </w:rPr>
        <w:t>Sistemazione per gli studenti in mezza pensione in albergo (in stanze multiple con bagno).</w:t>
      </w:r>
    </w:p>
    <w:p w14:paraId="3A785C71" w14:textId="77777777" w:rsidR="00600C75" w:rsidRDefault="00600C75" w:rsidP="00600C75">
      <w:pPr>
        <w:numPr>
          <w:ilvl w:val="0"/>
          <w:numId w:val="20"/>
        </w:numPr>
        <w:tabs>
          <w:tab w:val="center" w:pos="4819"/>
          <w:tab w:val="right" w:pos="9638"/>
        </w:tabs>
        <w:spacing w:before="60" w:after="60" w:line="360" w:lineRule="auto"/>
        <w:ind w:left="643"/>
        <w:rPr>
          <w:rFonts w:ascii="Times New Roman" w:eastAsia="MS Mincho" w:hAnsi="Times New Roman" w:cs="Times New Roman"/>
          <w:sz w:val="24"/>
          <w:szCs w:val="24"/>
          <w:lang w:val="it-IT" w:eastAsia="it-IT"/>
        </w:rPr>
      </w:pPr>
      <w:r w:rsidRPr="00187CAC">
        <w:rPr>
          <w:rFonts w:ascii="Times New Roman" w:eastAsia="MS Mincho" w:hAnsi="Times New Roman" w:cs="Times New Roman"/>
          <w:sz w:val="24"/>
          <w:szCs w:val="24"/>
          <w:lang w:val="it-IT" w:eastAsia="it-IT"/>
        </w:rPr>
        <w:t>Gratuita’ di vitto e alloggio, in mezza pensione, per un insegnante ogni 1</w:t>
      </w:r>
      <w:r>
        <w:rPr>
          <w:rFonts w:ascii="Times New Roman" w:eastAsia="MS Mincho" w:hAnsi="Times New Roman" w:cs="Times New Roman"/>
          <w:sz w:val="24"/>
          <w:szCs w:val="24"/>
          <w:lang w:val="it-IT" w:eastAsia="it-IT"/>
        </w:rPr>
        <w:t>0</w:t>
      </w:r>
      <w:r w:rsidRPr="00187CAC">
        <w:rPr>
          <w:rFonts w:ascii="Times New Roman" w:eastAsia="MS Mincho" w:hAnsi="Times New Roman" w:cs="Times New Roman"/>
          <w:sz w:val="24"/>
          <w:szCs w:val="24"/>
          <w:lang w:val="it-IT" w:eastAsia="it-IT"/>
        </w:rPr>
        <w:t xml:space="preserve"> studenti.</w:t>
      </w:r>
    </w:p>
    <w:p w14:paraId="367F400E" w14:textId="77777777" w:rsidR="00600C75" w:rsidRDefault="00600C75" w:rsidP="00600C75">
      <w:pPr>
        <w:numPr>
          <w:ilvl w:val="0"/>
          <w:numId w:val="20"/>
        </w:numPr>
        <w:tabs>
          <w:tab w:val="center" w:pos="4819"/>
          <w:tab w:val="right" w:pos="9638"/>
        </w:tabs>
        <w:spacing w:before="60" w:after="60" w:line="360" w:lineRule="auto"/>
        <w:ind w:left="643"/>
        <w:rPr>
          <w:rFonts w:ascii="Times New Roman" w:eastAsia="MS Mincho" w:hAnsi="Times New Roman" w:cs="Times New Roman"/>
          <w:sz w:val="24"/>
          <w:szCs w:val="24"/>
          <w:lang w:val="it-IT" w:eastAsia="it-IT"/>
        </w:rPr>
      </w:pPr>
      <w:r w:rsidRPr="005A6B83">
        <w:rPr>
          <w:rFonts w:ascii="Times New Roman" w:eastAsia="MS Mincho" w:hAnsi="Times New Roman" w:cs="Times New Roman"/>
          <w:sz w:val="24"/>
          <w:szCs w:val="24"/>
          <w:lang w:val="it-IT" w:eastAsia="it-IT"/>
        </w:rPr>
        <w:t>Visita al Louvre, al Museo d’Orsay</w:t>
      </w:r>
      <w:r>
        <w:rPr>
          <w:rFonts w:ascii="Times New Roman" w:eastAsia="MS Mincho" w:hAnsi="Times New Roman" w:cs="Times New Roman"/>
          <w:sz w:val="24"/>
          <w:szCs w:val="24"/>
          <w:lang w:val="it-IT" w:eastAsia="it-IT"/>
        </w:rPr>
        <w:t>, al Palazzo di Versailles e</w:t>
      </w:r>
      <w:r w:rsidRPr="005A6B83">
        <w:rPr>
          <w:rFonts w:ascii="Times New Roman" w:eastAsia="MS Mincho" w:hAnsi="Times New Roman" w:cs="Times New Roman"/>
          <w:sz w:val="24"/>
          <w:szCs w:val="24"/>
          <w:lang w:val="it-IT" w:eastAsia="it-IT"/>
        </w:rPr>
        <w:t xml:space="preserve"> alla Basilica del sacro Cuore.</w:t>
      </w:r>
    </w:p>
    <w:p w14:paraId="4AC92D3B" w14:textId="77777777" w:rsidR="00600C75" w:rsidRDefault="00600C75" w:rsidP="00600C75">
      <w:pPr>
        <w:numPr>
          <w:ilvl w:val="0"/>
          <w:numId w:val="20"/>
        </w:numPr>
        <w:tabs>
          <w:tab w:val="center" w:pos="4819"/>
          <w:tab w:val="right" w:pos="9638"/>
        </w:tabs>
        <w:spacing w:before="60" w:after="60" w:line="360" w:lineRule="auto"/>
        <w:ind w:left="643"/>
        <w:rPr>
          <w:rFonts w:ascii="Times New Roman" w:eastAsia="MS Mincho" w:hAnsi="Times New Roman" w:cs="Times New Roman"/>
          <w:sz w:val="24"/>
          <w:szCs w:val="24"/>
          <w:lang w:val="it-IT" w:eastAsia="it-IT"/>
        </w:rPr>
      </w:pPr>
      <w:r w:rsidRPr="005A6B83">
        <w:rPr>
          <w:rFonts w:ascii="Times New Roman" w:eastAsia="MS Mincho" w:hAnsi="Times New Roman" w:cs="Times New Roman"/>
          <w:sz w:val="24"/>
          <w:szCs w:val="24"/>
          <w:lang w:val="it-IT" w:eastAsia="it-IT"/>
        </w:rPr>
        <w:t>Altre attivita’ e visite come da programma dettagliato di seguito riportato.</w:t>
      </w:r>
    </w:p>
    <w:p w14:paraId="22D9099A" w14:textId="77777777" w:rsidR="00600C75" w:rsidRPr="005A6B83" w:rsidRDefault="00600C75" w:rsidP="00600C75">
      <w:pPr>
        <w:numPr>
          <w:ilvl w:val="0"/>
          <w:numId w:val="20"/>
        </w:numPr>
        <w:tabs>
          <w:tab w:val="center" w:pos="4819"/>
          <w:tab w:val="right" w:pos="9638"/>
        </w:tabs>
        <w:spacing w:before="60" w:after="60" w:line="360" w:lineRule="auto"/>
        <w:ind w:left="643"/>
        <w:rPr>
          <w:rFonts w:ascii="Times New Roman" w:eastAsia="MS Mincho" w:hAnsi="Times New Roman" w:cs="Times New Roman"/>
          <w:sz w:val="24"/>
          <w:szCs w:val="24"/>
          <w:lang w:val="it-IT" w:eastAsia="it-IT"/>
        </w:rPr>
      </w:pPr>
      <w:r w:rsidRPr="005A6B83">
        <w:rPr>
          <w:rFonts w:ascii="Times New Roman" w:eastAsia="MS Mincho" w:hAnsi="Times New Roman" w:cs="Times New Roman"/>
          <w:sz w:val="24"/>
          <w:szCs w:val="24"/>
          <w:lang w:val="it-IT" w:eastAsia="it-IT"/>
        </w:rPr>
        <w:t>Assistenza durante l’intero soggiorno.</w:t>
      </w:r>
    </w:p>
    <w:p w14:paraId="2013EB73" w14:textId="77777777" w:rsidR="00600C75" w:rsidRPr="00600C75" w:rsidRDefault="00600C75" w:rsidP="00600C75">
      <w:pPr>
        <w:pStyle w:val="Paragrafoelenco"/>
        <w:spacing w:after="0" w:line="360" w:lineRule="auto"/>
        <w:ind w:left="360" w:right="765"/>
        <w:jc w:val="center"/>
        <w:rPr>
          <w:rFonts w:ascii="Times New Roman" w:eastAsia="MS Mincho" w:hAnsi="Times New Roman" w:cs="Times New Roman"/>
          <w:b/>
          <w:lang w:val="it-IT" w:eastAsia="it-IT"/>
        </w:rPr>
      </w:pPr>
      <w:r w:rsidRPr="00600C75">
        <w:rPr>
          <w:rFonts w:ascii="Times New Roman" w:eastAsia="MS Mincho" w:hAnsi="Times New Roman" w:cs="Times New Roman"/>
          <w:lang w:val="it-IT" w:eastAsia="it-IT"/>
        </w:rPr>
        <w:t xml:space="preserve">In albergo/residence: </w:t>
      </w:r>
      <w:r w:rsidRPr="00600C75">
        <w:rPr>
          <w:rFonts w:ascii="Times New Roman" w:eastAsia="MS Mincho" w:hAnsi="Times New Roman" w:cs="Times New Roman"/>
          <w:b/>
          <w:lang w:val="it-IT" w:eastAsia="it-IT"/>
        </w:rPr>
        <w:t>€ 735 (EURO)</w:t>
      </w:r>
    </w:p>
    <w:p w14:paraId="2BD57F91" w14:textId="77777777" w:rsidR="00600C75" w:rsidRDefault="00600C75" w:rsidP="00293BE0">
      <w:pPr>
        <w:pBdr>
          <w:top w:val="nil"/>
          <w:left w:val="nil"/>
          <w:bottom w:val="nil"/>
          <w:right w:val="nil"/>
          <w:between w:val="nil"/>
          <w:bar w:val="nil"/>
        </w:pBdr>
        <w:spacing w:after="240" w:line="240" w:lineRule="auto"/>
        <w:ind w:firstLine="709"/>
        <w:rPr>
          <w:rFonts w:ascii="Times New Roman" w:eastAsia="Arial Unicode MS" w:hAnsi="Arial Unicode MS" w:cs="Arial Unicode MS"/>
          <w:color w:val="000000"/>
          <w:sz w:val="24"/>
          <w:szCs w:val="24"/>
          <w:u w:color="000000"/>
          <w:bdr w:val="nil"/>
          <w:lang w:val="it-IT" w:eastAsia="en-GB"/>
        </w:rPr>
      </w:pPr>
    </w:p>
    <w:p w14:paraId="601256E5" w14:textId="77777777" w:rsidR="00600C75" w:rsidRDefault="00600C75" w:rsidP="00293BE0">
      <w:pPr>
        <w:pBdr>
          <w:top w:val="nil"/>
          <w:left w:val="nil"/>
          <w:bottom w:val="nil"/>
          <w:right w:val="nil"/>
          <w:between w:val="nil"/>
          <w:bar w:val="nil"/>
        </w:pBdr>
        <w:spacing w:after="240" w:line="240" w:lineRule="auto"/>
        <w:ind w:firstLine="709"/>
        <w:rPr>
          <w:rFonts w:ascii="Times New Roman" w:eastAsia="Arial Unicode MS" w:hAnsi="Arial Unicode MS" w:cs="Arial Unicode MS"/>
          <w:color w:val="000000"/>
          <w:sz w:val="24"/>
          <w:szCs w:val="24"/>
          <w:u w:color="000000"/>
          <w:bdr w:val="nil"/>
          <w:lang w:val="it-IT" w:eastAsia="en-GB"/>
        </w:rPr>
      </w:pPr>
    </w:p>
    <w:p w14:paraId="2C7D0DEB" w14:textId="54D6DCCE" w:rsidR="00293BE0" w:rsidRPr="000452A0" w:rsidRDefault="00293BE0" w:rsidP="00293BE0">
      <w:pPr>
        <w:pBdr>
          <w:top w:val="nil"/>
          <w:left w:val="nil"/>
          <w:bottom w:val="nil"/>
          <w:right w:val="nil"/>
          <w:between w:val="nil"/>
          <w:bar w:val="nil"/>
        </w:pBdr>
        <w:spacing w:after="240" w:line="240" w:lineRule="auto"/>
        <w:ind w:firstLine="709"/>
        <w:rPr>
          <w:rFonts w:ascii="Times New Roman" w:eastAsia="Arial Unicode MS" w:hAnsi="Arial Unicode MS" w:cs="Arial Unicode MS"/>
          <w:color w:val="000000"/>
          <w:sz w:val="24"/>
          <w:szCs w:val="24"/>
          <w:u w:color="000000"/>
          <w:bdr w:val="nil"/>
          <w:lang w:val="it-IT" w:eastAsia="en-GB"/>
        </w:rPr>
      </w:pPr>
      <w:r w:rsidRPr="000452A0">
        <w:rPr>
          <w:rFonts w:ascii="Times New Roman" w:eastAsia="Arial Unicode MS" w:hAnsi="Arial Unicode MS" w:cs="Arial Unicode MS"/>
          <w:color w:val="000000"/>
          <w:sz w:val="24"/>
          <w:szCs w:val="24"/>
          <w:u w:color="000000"/>
          <w:bdr w:val="nil"/>
          <w:lang w:val="it-IT" w:eastAsia="en-GB"/>
        </w:rPr>
        <w:t xml:space="preserve">Indicare se </w:t>
      </w:r>
      <w:proofErr w:type="spellStart"/>
      <w:r w:rsidRPr="000452A0">
        <w:rPr>
          <w:rFonts w:ascii="Times New Roman" w:eastAsia="Arial Unicode MS" w:hAnsi="Arial Unicode MS" w:cs="Arial Unicode MS"/>
          <w:color w:val="000000"/>
          <w:sz w:val="24"/>
          <w:szCs w:val="24"/>
          <w:u w:color="000000"/>
          <w:bdr w:val="nil"/>
          <w:lang w:val="it-IT" w:eastAsia="en-GB"/>
        </w:rPr>
        <w:t>e</w:t>
      </w:r>
      <w:r w:rsidRPr="000452A0">
        <w:rPr>
          <w:rFonts w:ascii="Times New Roman" w:eastAsia="Arial Unicode MS" w:hAnsi="Arial Unicode MS" w:cs="Arial Unicode MS"/>
          <w:color w:val="000000"/>
          <w:sz w:val="24"/>
          <w:szCs w:val="24"/>
          <w:u w:color="000000"/>
          <w:bdr w:val="nil"/>
          <w:lang w:val="it-IT" w:eastAsia="en-GB"/>
        </w:rPr>
        <w:t>’</w:t>
      </w:r>
      <w:proofErr w:type="spellEnd"/>
      <w:r w:rsidRPr="000452A0">
        <w:rPr>
          <w:rFonts w:ascii="Times New Roman" w:eastAsia="Arial Unicode MS" w:hAnsi="Arial Unicode MS" w:cs="Arial Unicode MS"/>
          <w:color w:val="000000"/>
          <w:sz w:val="24"/>
          <w:szCs w:val="24"/>
          <w:u w:color="000000"/>
          <w:bdr w:val="nil"/>
          <w:lang w:val="it-IT" w:eastAsia="en-GB"/>
        </w:rPr>
        <w:t xml:space="preserve"> richiesta assicurazione:</w:t>
      </w:r>
    </w:p>
    <w:p w14:paraId="2C7D0DEC" w14:textId="51E1A499" w:rsidR="00293BE0" w:rsidRPr="00293BE0" w:rsidRDefault="00814FB0" w:rsidP="00293BE0">
      <w:pPr>
        <w:pBdr>
          <w:top w:val="nil"/>
          <w:left w:val="nil"/>
          <w:bottom w:val="nil"/>
          <w:right w:val="nil"/>
          <w:between w:val="nil"/>
          <w:bar w:val="nil"/>
        </w:pBdr>
        <w:spacing w:after="240" w:line="240" w:lineRule="auto"/>
        <w:ind w:left="709"/>
        <w:rPr>
          <w:rFonts w:ascii="Times New Roman" w:eastAsia="Arial Unicode MS" w:hAnsi="Arial Unicode MS" w:cs="Arial Unicode MS"/>
          <w:color w:val="000000"/>
          <w:sz w:val="24"/>
          <w:szCs w:val="24"/>
          <w:u w:color="000000"/>
          <w:bdr w:val="nil"/>
          <w:lang w:val="it-IT" w:eastAsia="en-GB"/>
        </w:rPr>
      </w:pPr>
      <w:r w:rsidRPr="000452A0">
        <w:rPr>
          <w:rFonts w:ascii="Times New Roman" w:eastAsia="Arial Unicode MS" w:hAnsi="Arial Unicode MS" w:cs="Arial Unicode MS"/>
          <w:b/>
          <w:noProof/>
          <w:color w:val="000000"/>
          <w:sz w:val="24"/>
          <w:szCs w:val="24"/>
          <w:u w:color="000000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7D0E28" wp14:editId="696F4FF4">
                <wp:simplePos x="0" y="0"/>
                <wp:positionH relativeFrom="column">
                  <wp:posOffset>343535</wp:posOffset>
                </wp:positionH>
                <wp:positionV relativeFrom="paragraph">
                  <wp:posOffset>56027</wp:posOffset>
                </wp:positionV>
                <wp:extent cx="198783" cy="174929"/>
                <wp:effectExtent l="0" t="0" r="10795" b="158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783" cy="17492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3BFF0A" id="Rectangle 10" o:spid="_x0000_s1026" style="position:absolute;margin-left:27.05pt;margin-top:4.4pt;width:15.65pt;height:1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" fillcolor="window" strokeweight="1pt"/>
            </w:pict>
          </mc:Fallback>
        </mc:AlternateContent>
      </w:r>
      <w:r w:rsidR="00293BE0" w:rsidRPr="000452A0">
        <w:rPr>
          <w:rFonts w:ascii="Times New Roman" w:eastAsia="Arial Unicode MS" w:hAnsi="Arial Unicode MS" w:cs="Arial Unicode MS"/>
          <w:b/>
          <w:color w:val="000000"/>
          <w:sz w:val="24"/>
          <w:szCs w:val="24"/>
          <w:u w:color="000000"/>
          <w:bdr w:val="nil"/>
          <w:lang w:val="it-IT" w:eastAsia="en-GB"/>
        </w:rPr>
        <w:t xml:space="preserve">   </w:t>
      </w:r>
      <w:r w:rsidR="00293BE0" w:rsidRPr="000452A0">
        <w:rPr>
          <w:rFonts w:ascii="Times New Roman" w:eastAsia="Arial Unicode MS" w:hAnsi="Arial Unicode MS" w:cs="Arial Unicode MS"/>
          <w:b/>
          <w:color w:val="000000"/>
          <w:sz w:val="24"/>
          <w:szCs w:val="24"/>
          <w:u w:color="000000"/>
          <w:bdr w:val="nil"/>
          <w:lang w:val="it-IT" w:eastAsia="en-GB"/>
        </w:rPr>
        <w:t>€</w:t>
      </w:r>
      <w:r w:rsidR="00293BE0" w:rsidRPr="000452A0">
        <w:rPr>
          <w:rFonts w:ascii="Times New Roman" w:eastAsia="Arial Unicode MS" w:hAnsi="Arial Unicode MS" w:cs="Arial Unicode MS"/>
          <w:b/>
          <w:color w:val="000000"/>
          <w:sz w:val="24"/>
          <w:szCs w:val="24"/>
          <w:u w:color="000000"/>
          <w:bdr w:val="nil"/>
          <w:lang w:val="it-IT" w:eastAsia="en-GB"/>
        </w:rPr>
        <w:t xml:space="preserve"> </w:t>
      </w:r>
      <w:r w:rsidR="00600C75">
        <w:rPr>
          <w:rFonts w:ascii="Times New Roman" w:eastAsia="Arial Unicode MS" w:hAnsi="Arial Unicode MS" w:cs="Arial Unicode MS"/>
          <w:b/>
          <w:color w:val="000000"/>
          <w:sz w:val="24"/>
          <w:szCs w:val="24"/>
          <w:u w:color="000000"/>
          <w:bdr w:val="nil"/>
          <w:lang w:val="it-IT" w:eastAsia="en-GB"/>
        </w:rPr>
        <w:t>3</w:t>
      </w:r>
      <w:r w:rsidR="00CD613E">
        <w:rPr>
          <w:rFonts w:ascii="Times New Roman" w:eastAsia="Arial Unicode MS" w:hAnsi="Arial Unicode MS" w:cs="Arial Unicode MS"/>
          <w:b/>
          <w:color w:val="000000"/>
          <w:sz w:val="24"/>
          <w:szCs w:val="24"/>
          <w:u w:color="000000"/>
          <w:bdr w:val="nil"/>
          <w:lang w:val="it-IT" w:eastAsia="en-GB"/>
        </w:rPr>
        <w:t>8</w:t>
      </w:r>
      <w:r w:rsidR="00775A52">
        <w:rPr>
          <w:rFonts w:ascii="Times New Roman" w:eastAsia="Arial Unicode MS" w:hAnsi="Arial Unicode MS" w:cs="Arial Unicode MS"/>
          <w:b/>
          <w:color w:val="000000"/>
          <w:sz w:val="24"/>
          <w:szCs w:val="24"/>
          <w:u w:color="000000"/>
          <w:bdr w:val="nil"/>
          <w:lang w:val="it-IT" w:eastAsia="en-GB"/>
        </w:rPr>
        <w:t>,00</w:t>
      </w:r>
      <w:r w:rsidR="00293BE0" w:rsidRPr="000452A0">
        <w:rPr>
          <w:rFonts w:ascii="Times New Roman" w:eastAsia="Arial Unicode MS" w:hAnsi="Arial Unicode MS" w:cs="Arial Unicode MS"/>
          <w:b/>
          <w:color w:val="000000"/>
          <w:sz w:val="24"/>
          <w:szCs w:val="24"/>
          <w:u w:color="000000"/>
          <w:bdr w:val="nil"/>
          <w:lang w:val="it-IT" w:eastAsia="en-GB"/>
        </w:rPr>
        <w:t xml:space="preserve"> assicurazione annullamento </w:t>
      </w:r>
      <w:r w:rsidR="00293BE0" w:rsidRPr="000452A0">
        <w:rPr>
          <w:rFonts w:ascii="Times New Roman" w:eastAsia="Arial Unicode MS" w:hAnsi="Arial Unicode MS" w:cs="Arial Unicode MS"/>
          <w:color w:val="000000"/>
          <w:sz w:val="24"/>
          <w:szCs w:val="24"/>
          <w:u w:color="000000"/>
          <w:bdr w:val="nil"/>
          <w:lang w:val="it-IT" w:eastAsia="en-GB"/>
        </w:rPr>
        <w:t>(inclusa copertura medico-bagaglio e rimborso in caso di malattia, vedere certificato assicurativo)</w:t>
      </w:r>
    </w:p>
    <w:p w14:paraId="7005B726" w14:textId="0D20AB28" w:rsidR="00CD613E" w:rsidRDefault="00AE54C9" w:rsidP="00600C75">
      <w:pPr>
        <w:pBdr>
          <w:top w:val="nil"/>
          <w:left w:val="nil"/>
          <w:bottom w:val="nil"/>
          <w:right w:val="nil"/>
          <w:between w:val="nil"/>
          <w:bar w:val="nil"/>
        </w:pBdr>
        <w:spacing w:after="240" w:line="240" w:lineRule="auto"/>
        <w:jc w:val="center"/>
        <w:rPr>
          <w:rFonts w:ascii="Times New Roman" w:eastAsia="Cambria" w:hAnsi="Times New Roman" w:cs="Times New Roman"/>
          <w:b/>
          <w:bCs/>
          <w:color w:val="000000"/>
          <w:lang w:val="it-IT"/>
        </w:rPr>
      </w:pPr>
      <w:r>
        <w:rPr>
          <w:rFonts w:ascii="Times New Roman" w:eastAsia="Cambria" w:hAnsi="Times New Roman" w:cs="Times New Roman"/>
          <w:b/>
          <w:bCs/>
          <w:color w:val="000000"/>
          <w:lang w:val="it-IT"/>
        </w:rPr>
        <w:t>Inviare il modulo via email: info@thebis.net</w:t>
      </w:r>
    </w:p>
    <w:p w14:paraId="229A1FD5" w14:textId="3952E40A" w:rsidR="000860F4" w:rsidRPr="000860F4" w:rsidRDefault="000860F4" w:rsidP="00600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mbria" w:hAnsi="Times New Roman" w:cs="Times New Roman"/>
          <w:b/>
          <w:bCs/>
          <w:i/>
          <w:color w:val="000000"/>
          <w:sz w:val="28"/>
          <w:szCs w:val="28"/>
          <w:lang w:val="it-IT"/>
        </w:rPr>
      </w:pPr>
      <w:r>
        <w:rPr>
          <w:rFonts w:ascii="Times New Roman" w:eastAsia="Cambria" w:hAnsi="Times New Roman" w:cs="Times New Roman"/>
          <w:b/>
          <w:bCs/>
          <w:i/>
          <w:color w:val="000000"/>
          <w:sz w:val="28"/>
          <w:szCs w:val="28"/>
          <w:lang w:val="it-IT"/>
        </w:rPr>
        <w:t>DETTAGLI PAGAMENTO</w:t>
      </w:r>
    </w:p>
    <w:p w14:paraId="2C7D0DED" w14:textId="2B68C8C9" w:rsidR="006926A1" w:rsidRDefault="006926A1" w:rsidP="00775A52">
      <w:pPr>
        <w:pBdr>
          <w:top w:val="nil"/>
          <w:left w:val="nil"/>
          <w:bottom w:val="nil"/>
          <w:right w:val="nil"/>
          <w:between w:val="nil"/>
          <w:bar w:val="nil"/>
        </w:pBdr>
        <w:spacing w:after="240" w:line="240" w:lineRule="auto"/>
        <w:jc w:val="center"/>
        <w:rPr>
          <w:rFonts w:ascii="Times New Roman" w:eastAsia="Cambria" w:hAnsi="Times New Roman" w:cs="Times New Roman"/>
          <w:b/>
          <w:bCs/>
          <w:color w:val="000000"/>
          <w:lang w:val="it-IT"/>
        </w:rPr>
      </w:pPr>
      <w:r w:rsidRPr="00DE26F6">
        <w:rPr>
          <w:rFonts w:ascii="Times New Roman" w:eastAsia="Cambria" w:hAnsi="Times New Roman" w:cs="Times New Roman"/>
          <w:b/>
          <w:bCs/>
          <w:color w:val="000000"/>
          <w:lang w:val="it-IT"/>
        </w:rPr>
        <w:t>Causale del pagamento</w:t>
      </w:r>
    </w:p>
    <w:p w14:paraId="608431AC" w14:textId="69F60CDE" w:rsidR="00600C75" w:rsidRDefault="00600C75" w:rsidP="00775A52">
      <w:pPr>
        <w:pBdr>
          <w:top w:val="nil"/>
          <w:left w:val="nil"/>
          <w:bottom w:val="nil"/>
          <w:right w:val="nil"/>
          <w:between w:val="nil"/>
          <w:bar w:val="nil"/>
        </w:pBdr>
        <w:spacing w:after="240" w:line="240" w:lineRule="auto"/>
        <w:jc w:val="center"/>
        <w:rPr>
          <w:rFonts w:ascii="Times New Roman" w:eastAsia="Cambria" w:hAnsi="Times New Roman" w:cs="Times New Roman"/>
          <w:b/>
          <w:bCs/>
          <w:color w:val="000000"/>
          <w:lang w:val="it-IT"/>
        </w:rPr>
      </w:pPr>
      <w:r>
        <w:rPr>
          <w:rFonts w:ascii="Times New Roman" w:eastAsia="Cambria" w:hAnsi="Times New Roman" w:cs="Times New Roman"/>
          <w:b/>
          <w:bCs/>
          <w:color w:val="000000"/>
          <w:lang w:val="it-IT"/>
        </w:rPr>
        <w:t>NOME + COGNOME DELLO STUDENTE</w:t>
      </w:r>
    </w:p>
    <w:p w14:paraId="2C7D0DEF" w14:textId="77777777" w:rsidR="006926A1" w:rsidRPr="006926A1" w:rsidRDefault="006926A1" w:rsidP="006926A1">
      <w:pPr>
        <w:pStyle w:val="Paragrafoelenco"/>
        <w:autoSpaceDE w:val="0"/>
        <w:autoSpaceDN w:val="0"/>
        <w:adjustRightInd w:val="0"/>
        <w:spacing w:after="0" w:line="276" w:lineRule="auto"/>
        <w:ind w:left="643" w:right="567"/>
        <w:jc w:val="both"/>
        <w:rPr>
          <w:rFonts w:ascii="Times New Roman" w:eastAsia="Cambria" w:hAnsi="Times New Roman" w:cs="Times New Roman"/>
          <w:bCs/>
          <w:color w:val="000000"/>
          <w:lang w:val="it-IT"/>
        </w:rPr>
      </w:pPr>
      <w:r>
        <w:rPr>
          <w:rFonts w:ascii="Times New Roman" w:eastAsia="Cambria" w:hAnsi="Times New Roman" w:cs="Times New Roman"/>
          <w:bCs/>
          <w:color w:val="000000"/>
          <w:lang w:val="it-IT"/>
        </w:rPr>
        <w:t xml:space="preserve">Dettagli bancari per il pagamento: </w:t>
      </w:r>
    </w:p>
    <w:p w14:paraId="2C7D0DF0" w14:textId="77777777" w:rsidR="006926A1" w:rsidRPr="00775A52" w:rsidRDefault="006926A1" w:rsidP="000452A0">
      <w:pPr>
        <w:autoSpaceDE w:val="0"/>
        <w:autoSpaceDN w:val="0"/>
        <w:adjustRightInd w:val="0"/>
        <w:spacing w:after="0" w:line="276" w:lineRule="auto"/>
        <w:ind w:right="567"/>
        <w:rPr>
          <w:rFonts w:ascii="Times New Roman" w:eastAsia="Cambria" w:hAnsi="Times New Roman" w:cs="Times New Roman"/>
          <w:bCs/>
          <w:color w:val="000000"/>
          <w:lang w:val="it-IT"/>
        </w:rPr>
      </w:pPr>
    </w:p>
    <w:p w14:paraId="2C7D0DF1" w14:textId="77777777" w:rsidR="006926A1" w:rsidRPr="00293BE0" w:rsidRDefault="00DE26F6" w:rsidP="00E02FBD">
      <w:pPr>
        <w:autoSpaceDE w:val="0"/>
        <w:autoSpaceDN w:val="0"/>
        <w:adjustRightInd w:val="0"/>
        <w:spacing w:after="0" w:line="276" w:lineRule="auto"/>
        <w:ind w:left="567" w:right="567" w:hanging="284"/>
        <w:rPr>
          <w:rFonts w:ascii="Times New Roman" w:eastAsia="Cambria" w:hAnsi="Times New Roman" w:cs="Times New Roman"/>
          <w:b/>
          <w:bCs/>
          <w:color w:val="000000"/>
          <w:lang w:val="it-IT"/>
        </w:rPr>
      </w:pPr>
      <w:r w:rsidRPr="00293BE0">
        <w:rPr>
          <w:rFonts w:ascii="Times New Roman" w:eastAsia="Cambria" w:hAnsi="Times New Roman" w:cs="Times New Roman"/>
          <w:b/>
          <w:bCs/>
          <w:color w:val="000000"/>
          <w:lang w:val="it-IT"/>
        </w:rPr>
        <w:t>MODALITA’ DI PAGAMENTO:</w:t>
      </w:r>
    </w:p>
    <w:p w14:paraId="2C7D0DF2" w14:textId="77777777" w:rsidR="00E52B32" w:rsidRDefault="00E52B32" w:rsidP="00E02FBD">
      <w:pPr>
        <w:autoSpaceDE w:val="0"/>
        <w:autoSpaceDN w:val="0"/>
        <w:adjustRightInd w:val="0"/>
        <w:spacing w:after="0" w:line="276" w:lineRule="auto"/>
        <w:ind w:left="567" w:right="567" w:hanging="284"/>
        <w:rPr>
          <w:rFonts w:ascii="Times New Roman" w:eastAsia="Cambria" w:hAnsi="Times New Roman" w:cs="Times New Roman"/>
          <w:bCs/>
          <w:color w:val="000000"/>
          <w:lang w:val="it-IT"/>
        </w:rPr>
      </w:pPr>
    </w:p>
    <w:p w14:paraId="2C7D0DF3" w14:textId="49E8CB6F" w:rsidR="00E52B32" w:rsidRDefault="00293BE0" w:rsidP="00293BE0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right="261"/>
        <w:rPr>
          <w:rFonts w:ascii="Times New Roman" w:eastAsia="Cambria" w:hAnsi="Times New Roman" w:cs="Times New Roman"/>
          <w:bCs/>
          <w:color w:val="000000"/>
          <w:lang w:val="it-IT"/>
        </w:rPr>
      </w:pPr>
      <w:r w:rsidRPr="00A75904">
        <w:rPr>
          <w:rFonts w:ascii="Times New Roman" w:eastAsia="Cambria" w:hAnsi="Times New Roman" w:cs="Times New Roman"/>
          <w:b/>
          <w:bCs/>
          <w:color w:val="000000"/>
          <w:lang w:val="it-IT"/>
        </w:rPr>
        <w:t>ACCONTO</w:t>
      </w:r>
      <w:r w:rsidR="00E52B32" w:rsidRPr="00293BE0">
        <w:rPr>
          <w:rFonts w:ascii="Times New Roman" w:eastAsia="Cambria" w:hAnsi="Times New Roman" w:cs="Times New Roman"/>
          <w:bCs/>
          <w:color w:val="000000"/>
          <w:lang w:val="it-IT"/>
        </w:rPr>
        <w:t xml:space="preserve"> </w:t>
      </w:r>
      <w:r w:rsidR="00775A52">
        <w:rPr>
          <w:rFonts w:ascii="Times New Roman" w:eastAsia="Cambria" w:hAnsi="Times New Roman" w:cs="Times New Roman"/>
          <w:bCs/>
          <w:color w:val="000000"/>
          <w:lang w:val="it-IT"/>
        </w:rPr>
        <w:t xml:space="preserve">di € </w:t>
      </w:r>
      <w:r w:rsidR="00CD613E">
        <w:rPr>
          <w:rFonts w:ascii="Times New Roman" w:eastAsia="Cambria" w:hAnsi="Times New Roman" w:cs="Times New Roman"/>
          <w:bCs/>
          <w:color w:val="000000"/>
          <w:lang w:val="it-IT"/>
        </w:rPr>
        <w:t>2</w:t>
      </w:r>
      <w:r w:rsidR="006E1347">
        <w:rPr>
          <w:rFonts w:ascii="Times New Roman" w:eastAsia="Cambria" w:hAnsi="Times New Roman" w:cs="Times New Roman"/>
          <w:bCs/>
          <w:color w:val="000000"/>
          <w:lang w:val="it-IT"/>
        </w:rPr>
        <w:t>0</w:t>
      </w:r>
      <w:r w:rsidR="00775A52">
        <w:rPr>
          <w:rFonts w:ascii="Times New Roman" w:eastAsia="Cambria" w:hAnsi="Times New Roman" w:cs="Times New Roman"/>
          <w:bCs/>
          <w:color w:val="000000"/>
          <w:lang w:val="it-IT"/>
        </w:rPr>
        <w:t xml:space="preserve">0,00 </w:t>
      </w:r>
    </w:p>
    <w:p w14:paraId="2C7D0DF4" w14:textId="77777777" w:rsidR="00081C4A" w:rsidRPr="00293BE0" w:rsidRDefault="00081C4A" w:rsidP="00081C4A">
      <w:pPr>
        <w:pStyle w:val="Paragrafoelenco"/>
        <w:autoSpaceDE w:val="0"/>
        <w:autoSpaceDN w:val="0"/>
        <w:adjustRightInd w:val="0"/>
        <w:spacing w:after="0" w:line="276" w:lineRule="auto"/>
        <w:ind w:left="643" w:right="261"/>
        <w:rPr>
          <w:rFonts w:ascii="Times New Roman" w:eastAsia="Cambria" w:hAnsi="Times New Roman" w:cs="Times New Roman"/>
          <w:bCs/>
          <w:color w:val="000000"/>
          <w:lang w:val="it-IT"/>
        </w:rPr>
      </w:pPr>
    </w:p>
    <w:p w14:paraId="2C7D0DF5" w14:textId="67248D6B" w:rsidR="00E52B32" w:rsidRPr="00293BE0" w:rsidRDefault="00293BE0" w:rsidP="00293BE0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right="261"/>
        <w:rPr>
          <w:rFonts w:ascii="Times New Roman" w:eastAsia="Cambria" w:hAnsi="Times New Roman" w:cs="Times New Roman"/>
          <w:bCs/>
          <w:color w:val="000000"/>
          <w:lang w:val="it-IT"/>
        </w:rPr>
      </w:pPr>
      <w:proofErr w:type="gramStart"/>
      <w:r w:rsidRPr="00A75904">
        <w:rPr>
          <w:rFonts w:ascii="Times New Roman" w:eastAsia="Cambria" w:hAnsi="Times New Roman" w:cs="Times New Roman"/>
          <w:b/>
          <w:bCs/>
          <w:color w:val="000000"/>
          <w:lang w:val="it-IT"/>
        </w:rPr>
        <w:t>SALDO</w:t>
      </w:r>
      <w:r>
        <w:rPr>
          <w:rFonts w:ascii="Times New Roman" w:eastAsia="Cambria" w:hAnsi="Times New Roman" w:cs="Times New Roman"/>
          <w:bCs/>
          <w:color w:val="000000"/>
          <w:lang w:val="it-IT"/>
        </w:rPr>
        <w:t xml:space="preserve"> </w:t>
      </w:r>
      <w:r w:rsidR="00E52B32" w:rsidRPr="00293BE0">
        <w:rPr>
          <w:rFonts w:ascii="Times New Roman" w:eastAsia="Cambria" w:hAnsi="Times New Roman" w:cs="Times New Roman"/>
          <w:bCs/>
          <w:color w:val="000000"/>
          <w:lang w:val="it-IT"/>
        </w:rPr>
        <w:t xml:space="preserve"> </w:t>
      </w:r>
      <w:r w:rsidR="00775A52" w:rsidRPr="00775A52">
        <w:rPr>
          <w:rFonts w:ascii="Times New Roman" w:eastAsia="Cambria" w:hAnsi="Times New Roman" w:cs="Times New Roman"/>
          <w:bCs/>
          <w:color w:val="000000"/>
          <w:lang w:val="it-IT"/>
        </w:rPr>
        <w:t>entro</w:t>
      </w:r>
      <w:proofErr w:type="gramEnd"/>
      <w:r w:rsidR="00775A52" w:rsidRPr="00775A52">
        <w:rPr>
          <w:rFonts w:ascii="Times New Roman" w:eastAsia="Cambria" w:hAnsi="Times New Roman" w:cs="Times New Roman"/>
          <w:bCs/>
          <w:color w:val="000000"/>
          <w:lang w:val="it-IT"/>
        </w:rPr>
        <w:t xml:space="preserve"> il </w:t>
      </w:r>
      <w:r w:rsidR="00DE6001">
        <w:rPr>
          <w:rFonts w:ascii="Times New Roman" w:eastAsia="Cambria" w:hAnsi="Times New Roman" w:cs="Times New Roman"/>
          <w:bCs/>
          <w:color w:val="000000"/>
          <w:lang w:val="it-IT"/>
        </w:rPr>
        <w:t>31</w:t>
      </w:r>
      <w:r w:rsidR="00775A52" w:rsidRPr="00775A52">
        <w:rPr>
          <w:rFonts w:ascii="Times New Roman" w:eastAsia="Cambria" w:hAnsi="Times New Roman" w:cs="Times New Roman"/>
          <w:bCs/>
          <w:color w:val="000000"/>
          <w:lang w:val="it-IT"/>
        </w:rPr>
        <w:t>/0</w:t>
      </w:r>
      <w:r w:rsidR="00CD613E">
        <w:rPr>
          <w:rFonts w:ascii="Times New Roman" w:eastAsia="Cambria" w:hAnsi="Times New Roman" w:cs="Times New Roman"/>
          <w:bCs/>
          <w:color w:val="000000"/>
          <w:lang w:val="it-IT"/>
        </w:rPr>
        <w:t>1</w:t>
      </w:r>
      <w:r w:rsidR="00775A52" w:rsidRPr="00775A52">
        <w:rPr>
          <w:rFonts w:ascii="Times New Roman" w:eastAsia="Cambria" w:hAnsi="Times New Roman" w:cs="Times New Roman"/>
          <w:bCs/>
          <w:color w:val="000000"/>
          <w:lang w:val="it-IT"/>
        </w:rPr>
        <w:t>/202</w:t>
      </w:r>
      <w:r w:rsidR="00DE6001">
        <w:rPr>
          <w:rFonts w:ascii="Times New Roman" w:eastAsia="Cambria" w:hAnsi="Times New Roman" w:cs="Times New Roman"/>
          <w:bCs/>
          <w:color w:val="000000"/>
          <w:lang w:val="it-IT"/>
        </w:rPr>
        <w:t>6</w:t>
      </w:r>
    </w:p>
    <w:p w14:paraId="786ACD2B" w14:textId="77777777" w:rsidR="00AE54C9" w:rsidRDefault="00AE54C9" w:rsidP="00AE54C9">
      <w:pPr>
        <w:pStyle w:val="Paragrafoelenco"/>
        <w:rPr>
          <w:rFonts w:ascii="Times New Roman" w:eastAsia="Cambria" w:hAnsi="Times New Roman" w:cs="Times New Roman"/>
          <w:bCs/>
          <w:color w:val="000000"/>
          <w:lang w:val="it-IT"/>
        </w:rPr>
      </w:pPr>
    </w:p>
    <w:p w14:paraId="2C7D0DF6" w14:textId="6EA0E5DD" w:rsidR="00E52B32" w:rsidRDefault="00E52B32" w:rsidP="00E52B32">
      <w:pPr>
        <w:autoSpaceDE w:val="0"/>
        <w:autoSpaceDN w:val="0"/>
        <w:adjustRightInd w:val="0"/>
        <w:spacing w:after="0" w:line="276" w:lineRule="auto"/>
        <w:ind w:left="567" w:right="261" w:hanging="284"/>
        <w:rPr>
          <w:rFonts w:ascii="Times New Roman" w:eastAsia="Cambria" w:hAnsi="Times New Roman" w:cs="Times New Roman"/>
          <w:bCs/>
          <w:i/>
          <w:color w:val="000000"/>
          <w:lang w:val="it-IT"/>
        </w:rPr>
      </w:pPr>
      <w:r>
        <w:rPr>
          <w:rFonts w:ascii="Times New Roman" w:eastAsia="Cambria" w:hAnsi="Times New Roman" w:cs="Times New Roman"/>
          <w:bCs/>
          <w:color w:val="000000"/>
          <w:lang w:val="it-IT"/>
        </w:rPr>
        <w:t xml:space="preserve">Oppure in rate mensili, corrispondendo l’ultima </w:t>
      </w:r>
      <w:r w:rsidR="00775A52">
        <w:rPr>
          <w:rFonts w:ascii="Times New Roman" w:eastAsia="Cambria" w:hAnsi="Times New Roman" w:cs="Times New Roman"/>
          <w:bCs/>
          <w:color w:val="000000"/>
          <w:lang w:val="it-IT"/>
        </w:rPr>
        <w:t xml:space="preserve">il </w:t>
      </w:r>
      <w:r w:rsidR="00DE6001">
        <w:rPr>
          <w:rFonts w:ascii="Times New Roman" w:eastAsia="Cambria" w:hAnsi="Times New Roman" w:cs="Times New Roman"/>
          <w:bCs/>
          <w:color w:val="000000"/>
          <w:lang w:val="it-IT"/>
        </w:rPr>
        <w:t>31</w:t>
      </w:r>
      <w:r w:rsidR="00775A52">
        <w:rPr>
          <w:rFonts w:ascii="Times New Roman" w:eastAsia="Cambria" w:hAnsi="Times New Roman" w:cs="Times New Roman"/>
          <w:bCs/>
          <w:color w:val="000000"/>
          <w:lang w:val="it-IT"/>
        </w:rPr>
        <w:t>/0</w:t>
      </w:r>
      <w:r w:rsidR="00CD613E">
        <w:rPr>
          <w:rFonts w:ascii="Times New Roman" w:eastAsia="Cambria" w:hAnsi="Times New Roman" w:cs="Times New Roman"/>
          <w:bCs/>
          <w:color w:val="000000"/>
          <w:lang w:val="it-IT"/>
        </w:rPr>
        <w:t>1</w:t>
      </w:r>
      <w:r w:rsidR="00775A52">
        <w:rPr>
          <w:rFonts w:ascii="Times New Roman" w:eastAsia="Cambria" w:hAnsi="Times New Roman" w:cs="Times New Roman"/>
          <w:bCs/>
          <w:color w:val="000000"/>
          <w:lang w:val="it-IT"/>
        </w:rPr>
        <w:t>/202</w:t>
      </w:r>
      <w:r w:rsidR="00DE6001">
        <w:rPr>
          <w:rFonts w:ascii="Times New Roman" w:eastAsia="Cambria" w:hAnsi="Times New Roman" w:cs="Times New Roman"/>
          <w:bCs/>
          <w:color w:val="000000"/>
          <w:lang w:val="it-IT"/>
        </w:rPr>
        <w:t>6</w:t>
      </w:r>
    </w:p>
    <w:p w14:paraId="2C7D0DF8" w14:textId="77777777" w:rsidR="00293BE0" w:rsidRPr="00775A52" w:rsidRDefault="00293BE0" w:rsidP="00775A52">
      <w:pPr>
        <w:autoSpaceDE w:val="0"/>
        <w:autoSpaceDN w:val="0"/>
        <w:adjustRightInd w:val="0"/>
        <w:spacing w:after="0" w:line="360" w:lineRule="auto"/>
        <w:ind w:right="261"/>
        <w:rPr>
          <w:rFonts w:ascii="Times New Roman" w:eastAsia="Cambria" w:hAnsi="Times New Roman" w:cs="Times New Roman"/>
          <w:bCs/>
          <w:i/>
          <w:color w:val="000000"/>
          <w:lang w:val="it-IT"/>
        </w:rPr>
      </w:pPr>
    </w:p>
    <w:tbl>
      <w:tblPr>
        <w:tblpPr w:leftFromText="180" w:rightFromText="180" w:vertAnchor="page" w:horzAnchor="margin" w:tblpY="65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4"/>
        <w:gridCol w:w="6296"/>
      </w:tblGrid>
      <w:tr w:rsidR="00C7366E" w:rsidRPr="00B565D0" w14:paraId="6A69853E" w14:textId="77777777" w:rsidTr="00C7366E">
        <w:trPr>
          <w:trHeight w:val="413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889D" w14:textId="77777777" w:rsidR="00C7366E" w:rsidRPr="00B565D0" w:rsidRDefault="00C7366E" w:rsidP="00C736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</w:pPr>
            <w:r w:rsidRPr="00B56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  <w:t>INTESTARIO DEL CONTO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A729" w14:textId="77777777" w:rsidR="00C7366E" w:rsidRPr="00B565D0" w:rsidRDefault="00C7366E" w:rsidP="00C73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565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International Student Services Cs Ltd</w:t>
            </w:r>
          </w:p>
        </w:tc>
      </w:tr>
      <w:tr w:rsidR="00C7366E" w:rsidRPr="00B565D0" w14:paraId="669FD9AC" w14:textId="77777777" w:rsidTr="00C7366E">
        <w:trPr>
          <w:trHeight w:val="411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81F3" w14:textId="77777777" w:rsidR="00C7366E" w:rsidRPr="00B565D0" w:rsidRDefault="00C7366E" w:rsidP="00C736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</w:pPr>
            <w:r w:rsidRPr="00B56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  <w:t>IBAN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2CBA" w14:textId="77777777" w:rsidR="00C7366E" w:rsidRPr="00B565D0" w:rsidRDefault="00C7366E" w:rsidP="00C73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565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BE43 9670 5645 7501</w:t>
            </w:r>
          </w:p>
        </w:tc>
      </w:tr>
      <w:tr w:rsidR="00C7366E" w:rsidRPr="00B565D0" w14:paraId="391EDAAE" w14:textId="77777777" w:rsidTr="00C7366E">
        <w:trPr>
          <w:trHeight w:val="411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904D" w14:textId="77777777" w:rsidR="00C7366E" w:rsidRPr="00B565D0" w:rsidRDefault="00C7366E" w:rsidP="00C736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</w:pPr>
            <w:r w:rsidRPr="00B56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  <w:t>BIC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9445" w14:textId="77777777" w:rsidR="00C7366E" w:rsidRPr="00B565D0" w:rsidRDefault="00C7366E" w:rsidP="00C73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B565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TRWIBEB1XXX</w:t>
            </w:r>
          </w:p>
        </w:tc>
      </w:tr>
      <w:tr w:rsidR="00C7366E" w:rsidRPr="00B565D0" w14:paraId="404B0D1F" w14:textId="77777777" w:rsidTr="00C7366E">
        <w:trPr>
          <w:trHeight w:val="411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2737" w14:textId="77777777" w:rsidR="00C7366E" w:rsidRPr="00B565D0" w:rsidRDefault="00C7366E" w:rsidP="00C736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</w:pPr>
            <w:r w:rsidRPr="00B56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it-IT"/>
              </w:rPr>
              <w:t>INDIRIZZO</w:t>
            </w:r>
          </w:p>
        </w:tc>
        <w:tc>
          <w:tcPr>
            <w:tcW w:w="6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594D" w14:textId="77777777" w:rsidR="00C7366E" w:rsidRPr="00520F06" w:rsidRDefault="00C7366E" w:rsidP="00C73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20F0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Rue du </w:t>
            </w:r>
            <w:proofErr w:type="spellStart"/>
            <w:r w:rsidRPr="00520F0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Trône</w:t>
            </w:r>
            <w:proofErr w:type="spellEnd"/>
            <w:r w:rsidRPr="00520F0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100, 3</w:t>
            </w:r>
            <w:r w:rsidRPr="00AE54C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it-IT"/>
              </w:rPr>
              <w:t>rd</w:t>
            </w:r>
            <w:r w:rsidRPr="00520F0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floor</w:t>
            </w:r>
          </w:p>
          <w:p w14:paraId="5BFF9D3D" w14:textId="77777777" w:rsidR="00C7366E" w:rsidRPr="00520F06" w:rsidRDefault="00C7366E" w:rsidP="00C73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20F0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xelles</w:t>
            </w:r>
          </w:p>
          <w:p w14:paraId="784004D3" w14:textId="77777777" w:rsidR="00C7366E" w:rsidRPr="00520F06" w:rsidRDefault="00C7366E" w:rsidP="00C73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20F0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1050</w:t>
            </w:r>
          </w:p>
          <w:p w14:paraId="4B06006C" w14:textId="77777777" w:rsidR="00C7366E" w:rsidRPr="00B565D0" w:rsidRDefault="00C7366E" w:rsidP="00C73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proofErr w:type="spellStart"/>
            <w:r w:rsidRPr="00520F0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Belgi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o</w:t>
            </w:r>
            <w:proofErr w:type="spellEnd"/>
          </w:p>
        </w:tc>
      </w:tr>
    </w:tbl>
    <w:p w14:paraId="2C7D0E0B" w14:textId="77777777" w:rsidR="00775A52" w:rsidRDefault="00775A52" w:rsidP="00600C75">
      <w:pPr>
        <w:autoSpaceDE w:val="0"/>
        <w:autoSpaceDN w:val="0"/>
        <w:adjustRightInd w:val="0"/>
        <w:spacing w:after="0" w:line="276" w:lineRule="auto"/>
        <w:ind w:right="567"/>
        <w:rPr>
          <w:rFonts w:ascii="Times New Roman" w:eastAsia="Cambria" w:hAnsi="Times New Roman" w:cs="Times New Roman"/>
          <w:b/>
          <w:bCs/>
          <w:color w:val="000000"/>
          <w:lang w:val="it-IT"/>
        </w:rPr>
      </w:pPr>
    </w:p>
    <w:p w14:paraId="2C7D0E0C" w14:textId="77777777" w:rsidR="00E52B32" w:rsidRDefault="00E52B32" w:rsidP="00E52B32">
      <w:pPr>
        <w:autoSpaceDE w:val="0"/>
        <w:autoSpaceDN w:val="0"/>
        <w:adjustRightInd w:val="0"/>
        <w:spacing w:after="0" w:line="276" w:lineRule="auto"/>
        <w:ind w:left="567" w:right="567" w:hanging="284"/>
        <w:rPr>
          <w:rFonts w:ascii="Times New Roman" w:eastAsia="Cambria" w:hAnsi="Times New Roman" w:cs="Times New Roman"/>
          <w:b/>
          <w:bCs/>
          <w:color w:val="000000"/>
          <w:lang w:val="it-IT"/>
        </w:rPr>
      </w:pPr>
      <w:r w:rsidRPr="00A75904">
        <w:rPr>
          <w:rFonts w:ascii="Times New Roman" w:eastAsia="Cambria" w:hAnsi="Times New Roman" w:cs="Times New Roman"/>
          <w:b/>
          <w:bCs/>
          <w:color w:val="000000"/>
          <w:lang w:val="it-IT"/>
        </w:rPr>
        <w:t>CONDIZIONI DI RECESSO</w:t>
      </w:r>
    </w:p>
    <w:p w14:paraId="2C7D0E0D" w14:textId="77777777" w:rsidR="00A75904" w:rsidRPr="00A75904" w:rsidRDefault="00A75904" w:rsidP="00E52B32">
      <w:pPr>
        <w:autoSpaceDE w:val="0"/>
        <w:autoSpaceDN w:val="0"/>
        <w:adjustRightInd w:val="0"/>
        <w:spacing w:after="0" w:line="276" w:lineRule="auto"/>
        <w:ind w:left="567" w:right="567" w:hanging="284"/>
        <w:rPr>
          <w:rFonts w:ascii="Times New Roman" w:eastAsia="Cambria" w:hAnsi="Times New Roman" w:cs="Times New Roman"/>
          <w:b/>
          <w:bCs/>
          <w:color w:val="000000"/>
          <w:lang w:val="it-IT"/>
        </w:rPr>
      </w:pPr>
    </w:p>
    <w:p w14:paraId="2C7D0E0E" w14:textId="77777777" w:rsidR="00293BE0" w:rsidRPr="004D3061" w:rsidRDefault="00293BE0" w:rsidP="00081C4A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right="261"/>
        <w:jc w:val="both"/>
        <w:rPr>
          <w:rFonts w:ascii="Times New Roman" w:eastAsia="Cambria" w:hAnsi="Times New Roman" w:cs="Times New Roman"/>
          <w:bCs/>
          <w:color w:val="000000"/>
          <w:lang w:val="it-IT"/>
        </w:rPr>
      </w:pPr>
      <w:r w:rsidRPr="004D3061">
        <w:rPr>
          <w:rFonts w:ascii="Times New Roman" w:eastAsia="Cambria" w:hAnsi="Times New Roman" w:cs="Times New Roman"/>
          <w:bCs/>
          <w:color w:val="000000"/>
          <w:lang w:val="it-IT"/>
        </w:rPr>
        <w:t xml:space="preserve">In caso </w:t>
      </w:r>
      <w:r w:rsidRPr="00081C4A">
        <w:rPr>
          <w:rFonts w:ascii="Times New Roman" w:eastAsia="Cambria" w:hAnsi="Times New Roman" w:cs="Times New Roman"/>
          <w:b/>
          <w:bCs/>
          <w:color w:val="000000"/>
          <w:u w:val="single"/>
          <w:lang w:val="it-IT"/>
        </w:rPr>
        <w:t>non</w:t>
      </w:r>
      <w:r w:rsidRPr="004D3061">
        <w:rPr>
          <w:rFonts w:ascii="Times New Roman" w:eastAsia="Cambria" w:hAnsi="Times New Roman" w:cs="Times New Roman"/>
          <w:bCs/>
          <w:color w:val="000000"/>
          <w:lang w:val="it-IT"/>
        </w:rPr>
        <w:t xml:space="preserve"> si optasse per la copertura assicurativa annullamento oppure ove non previsto il rimborso da parte della polizza assicurativa (ad esempio perche’ si decide di non partire piu’ senza</w:t>
      </w:r>
      <w:r w:rsidR="004D3061">
        <w:rPr>
          <w:rFonts w:ascii="Times New Roman" w:eastAsia="Cambria" w:hAnsi="Times New Roman" w:cs="Times New Roman"/>
          <w:bCs/>
          <w:color w:val="000000"/>
          <w:lang w:val="it-IT"/>
        </w:rPr>
        <w:t xml:space="preserve"> un certificato medico) la</w:t>
      </w:r>
      <w:r w:rsidRPr="004D3061">
        <w:rPr>
          <w:rFonts w:ascii="Times New Roman" w:eastAsia="Cambria" w:hAnsi="Times New Roman" w:cs="Times New Roman"/>
          <w:bCs/>
          <w:color w:val="000000"/>
          <w:lang w:val="it-IT"/>
        </w:rPr>
        <w:t xml:space="preserve"> British International School prevede i seguenti termini di rimborso: </w:t>
      </w:r>
    </w:p>
    <w:p w14:paraId="2C7D0E0F" w14:textId="77777777" w:rsidR="00293BE0" w:rsidRPr="00293BE0" w:rsidRDefault="00293BE0" w:rsidP="00081C4A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Cambria"/>
          <w:color w:val="000000"/>
          <w:sz w:val="23"/>
          <w:szCs w:val="23"/>
          <w:lang w:val="it-IT"/>
        </w:rPr>
      </w:pPr>
    </w:p>
    <w:p w14:paraId="2C7D0E10" w14:textId="77777777" w:rsidR="00293BE0" w:rsidRPr="00293BE0" w:rsidRDefault="004D3061" w:rsidP="00081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mbria" w:hAnsi="Times New Roman" w:cs="Times New Roman"/>
          <w:bCs/>
          <w:color w:val="000000"/>
          <w:lang w:val="it-IT"/>
        </w:rPr>
      </w:pPr>
      <w:r>
        <w:rPr>
          <w:rFonts w:ascii="Times New Roman" w:eastAsia="Cambria" w:hAnsi="Times New Roman" w:cs="Times New Roman"/>
          <w:bCs/>
          <w:color w:val="000000"/>
          <w:lang w:val="it-IT"/>
        </w:rPr>
        <w:t xml:space="preserve">                  </w:t>
      </w:r>
      <w:r w:rsidR="00293BE0" w:rsidRPr="00293BE0">
        <w:rPr>
          <w:rFonts w:ascii="Times New Roman" w:eastAsia="Cambria" w:hAnsi="Times New Roman" w:cs="Times New Roman"/>
          <w:bCs/>
          <w:color w:val="000000"/>
          <w:lang w:val="it-IT"/>
        </w:rPr>
        <w:t xml:space="preserve">- I voli non sono rimborsabili; </w:t>
      </w:r>
    </w:p>
    <w:p w14:paraId="2C7D0E11" w14:textId="77777777" w:rsidR="00293BE0" w:rsidRPr="00293BE0" w:rsidRDefault="004D3061" w:rsidP="00081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mbria" w:hAnsi="Times New Roman" w:cs="Times New Roman"/>
          <w:bCs/>
          <w:color w:val="000000"/>
          <w:lang w:val="it-IT"/>
        </w:rPr>
      </w:pPr>
      <w:r>
        <w:rPr>
          <w:rFonts w:ascii="Times New Roman" w:eastAsia="Cambria" w:hAnsi="Times New Roman" w:cs="Times New Roman"/>
          <w:bCs/>
          <w:color w:val="000000"/>
          <w:lang w:val="it-IT"/>
        </w:rPr>
        <w:t xml:space="preserve">                 </w:t>
      </w:r>
      <w:r w:rsidR="00293BE0" w:rsidRPr="00293BE0">
        <w:rPr>
          <w:rFonts w:ascii="Times New Roman" w:eastAsia="Cambria" w:hAnsi="Times New Roman" w:cs="Times New Roman"/>
          <w:bCs/>
          <w:color w:val="000000"/>
          <w:lang w:val="it-IT"/>
        </w:rPr>
        <w:t xml:space="preserve">- Il resto del pacchetto </w:t>
      </w:r>
      <w:proofErr w:type="gramStart"/>
      <w:r w:rsidR="00293BE0" w:rsidRPr="00293BE0">
        <w:rPr>
          <w:rFonts w:ascii="Times New Roman" w:eastAsia="Cambria" w:hAnsi="Times New Roman" w:cs="Times New Roman"/>
          <w:bCs/>
          <w:color w:val="000000"/>
          <w:lang w:val="it-IT"/>
        </w:rPr>
        <w:t>e’</w:t>
      </w:r>
      <w:proofErr w:type="gramEnd"/>
      <w:r w:rsidR="00293BE0" w:rsidRPr="00293BE0">
        <w:rPr>
          <w:rFonts w:ascii="Times New Roman" w:eastAsia="Cambria" w:hAnsi="Times New Roman" w:cs="Times New Roman"/>
          <w:bCs/>
          <w:color w:val="000000"/>
          <w:lang w:val="it-IT"/>
        </w:rPr>
        <w:t xml:space="preserve"> rimborsabile fino a </w:t>
      </w:r>
      <w:r w:rsidR="00A75904" w:rsidRPr="004D3061">
        <w:rPr>
          <w:rFonts w:ascii="Times New Roman" w:eastAsia="Cambria" w:hAnsi="Times New Roman" w:cs="Times New Roman"/>
          <w:bCs/>
          <w:color w:val="000000"/>
          <w:lang w:val="it-IT"/>
        </w:rPr>
        <w:t>45</w:t>
      </w:r>
      <w:r w:rsidR="00293BE0" w:rsidRPr="00293BE0">
        <w:rPr>
          <w:rFonts w:ascii="Times New Roman" w:eastAsia="Cambria" w:hAnsi="Times New Roman" w:cs="Times New Roman"/>
          <w:bCs/>
          <w:color w:val="000000"/>
          <w:lang w:val="it-IT"/>
        </w:rPr>
        <w:t xml:space="preserve"> giorni prima della partenza; </w:t>
      </w:r>
    </w:p>
    <w:p w14:paraId="2C7D0E12" w14:textId="77777777" w:rsidR="00DE26F6" w:rsidRPr="004D3061" w:rsidRDefault="004D3061" w:rsidP="00081C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mbria" w:hAnsi="Times New Roman" w:cs="Times New Roman"/>
          <w:bCs/>
          <w:color w:val="000000"/>
          <w:lang w:val="it-IT"/>
        </w:rPr>
      </w:pPr>
      <w:r>
        <w:rPr>
          <w:rFonts w:ascii="Times New Roman" w:eastAsia="Cambria" w:hAnsi="Times New Roman" w:cs="Times New Roman"/>
          <w:bCs/>
          <w:color w:val="000000"/>
          <w:lang w:val="it-IT"/>
        </w:rPr>
        <w:t xml:space="preserve">                 </w:t>
      </w:r>
      <w:r w:rsidR="00293BE0" w:rsidRPr="00293BE0">
        <w:rPr>
          <w:rFonts w:ascii="Times New Roman" w:eastAsia="Cambria" w:hAnsi="Times New Roman" w:cs="Times New Roman"/>
          <w:bCs/>
          <w:color w:val="000000"/>
          <w:lang w:val="it-IT"/>
        </w:rPr>
        <w:t xml:space="preserve">- Trascorsi i </w:t>
      </w:r>
      <w:r w:rsidR="00A75904" w:rsidRPr="004D3061">
        <w:rPr>
          <w:rFonts w:ascii="Times New Roman" w:eastAsia="Cambria" w:hAnsi="Times New Roman" w:cs="Times New Roman"/>
          <w:bCs/>
          <w:color w:val="000000"/>
          <w:lang w:val="it-IT"/>
        </w:rPr>
        <w:t>45</w:t>
      </w:r>
      <w:r w:rsidR="00293BE0" w:rsidRPr="00293BE0">
        <w:rPr>
          <w:rFonts w:ascii="Times New Roman" w:eastAsia="Cambria" w:hAnsi="Times New Roman" w:cs="Times New Roman"/>
          <w:bCs/>
          <w:color w:val="000000"/>
          <w:lang w:val="it-IT"/>
        </w:rPr>
        <w:t xml:space="preserve"> giorni prima della partenza, non </w:t>
      </w:r>
      <w:proofErr w:type="gramStart"/>
      <w:r w:rsidR="00293BE0" w:rsidRPr="00293BE0">
        <w:rPr>
          <w:rFonts w:ascii="Times New Roman" w:eastAsia="Cambria" w:hAnsi="Times New Roman" w:cs="Times New Roman"/>
          <w:bCs/>
          <w:color w:val="000000"/>
          <w:lang w:val="it-IT"/>
        </w:rPr>
        <w:t>e’</w:t>
      </w:r>
      <w:proofErr w:type="gramEnd"/>
      <w:r w:rsidR="00293BE0" w:rsidRPr="00293BE0">
        <w:rPr>
          <w:rFonts w:ascii="Times New Roman" w:eastAsia="Cambria" w:hAnsi="Times New Roman" w:cs="Times New Roman"/>
          <w:bCs/>
          <w:color w:val="000000"/>
          <w:lang w:val="it-IT"/>
        </w:rPr>
        <w:t xml:space="preserve"> possibile alcun rimborso. </w:t>
      </w:r>
    </w:p>
    <w:p w14:paraId="2C7D0E13" w14:textId="77777777" w:rsidR="006926A1" w:rsidRDefault="006926A1" w:rsidP="00081C4A">
      <w:pPr>
        <w:autoSpaceDE w:val="0"/>
        <w:autoSpaceDN w:val="0"/>
        <w:adjustRightInd w:val="0"/>
        <w:spacing w:after="0" w:line="276" w:lineRule="auto"/>
        <w:ind w:left="567" w:right="567" w:hanging="284"/>
        <w:jc w:val="both"/>
        <w:rPr>
          <w:rFonts w:ascii="Times New Roman" w:eastAsia="Cambria" w:hAnsi="Times New Roman" w:cs="Times New Roman"/>
          <w:bCs/>
          <w:color w:val="000000"/>
          <w:lang w:val="it-IT"/>
        </w:rPr>
      </w:pPr>
    </w:p>
    <w:p w14:paraId="2C7D0E14" w14:textId="77777777" w:rsidR="00293BE0" w:rsidRPr="004D3061" w:rsidRDefault="00A75904" w:rsidP="00081C4A">
      <w:pPr>
        <w:pStyle w:val="Paragrafoelenco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998" w:hanging="357"/>
        <w:jc w:val="both"/>
        <w:rPr>
          <w:rFonts w:ascii="Times New Roman" w:eastAsia="Cambria" w:hAnsi="Times New Roman" w:cs="Times New Roman"/>
          <w:bCs/>
          <w:color w:val="000000"/>
          <w:lang w:val="it-IT"/>
        </w:rPr>
      </w:pPr>
      <w:r w:rsidRPr="004D3061">
        <w:rPr>
          <w:rFonts w:ascii="Times New Roman" w:eastAsia="Cambria" w:hAnsi="Times New Roman" w:cs="Times New Roman"/>
          <w:bCs/>
          <w:color w:val="000000"/>
          <w:lang w:val="it-IT"/>
        </w:rPr>
        <w:t xml:space="preserve">In caso si optasse per </w:t>
      </w:r>
      <w:r w:rsidR="00293BE0" w:rsidRPr="004D3061">
        <w:rPr>
          <w:rFonts w:ascii="Times New Roman" w:eastAsia="Cambria" w:hAnsi="Times New Roman" w:cs="Times New Roman"/>
          <w:bCs/>
          <w:color w:val="000000"/>
          <w:lang w:val="it-IT"/>
        </w:rPr>
        <w:t xml:space="preserve">la </w:t>
      </w:r>
      <w:r w:rsidR="00293BE0" w:rsidRPr="00081C4A">
        <w:rPr>
          <w:rFonts w:ascii="Times New Roman" w:eastAsia="Cambria" w:hAnsi="Times New Roman" w:cs="Times New Roman"/>
          <w:b/>
          <w:bCs/>
          <w:color w:val="000000"/>
          <w:lang w:val="it-IT"/>
        </w:rPr>
        <w:t>polizza assicurativa annullamento</w:t>
      </w:r>
      <w:r w:rsidR="00293BE0" w:rsidRPr="004D3061">
        <w:rPr>
          <w:rFonts w:ascii="Times New Roman" w:eastAsia="Cambria" w:hAnsi="Times New Roman" w:cs="Times New Roman"/>
          <w:bCs/>
          <w:color w:val="000000"/>
          <w:lang w:val="it-IT"/>
        </w:rPr>
        <w:t xml:space="preserve">, </w:t>
      </w:r>
      <w:proofErr w:type="gramStart"/>
      <w:r w:rsidR="00293BE0" w:rsidRPr="004D3061">
        <w:rPr>
          <w:rFonts w:ascii="Times New Roman" w:eastAsia="Cambria" w:hAnsi="Times New Roman" w:cs="Times New Roman"/>
          <w:bCs/>
          <w:color w:val="000000"/>
          <w:lang w:val="it-IT"/>
        </w:rPr>
        <w:t>il  rimborso</w:t>
      </w:r>
      <w:proofErr w:type="gramEnd"/>
      <w:r w:rsidR="00293BE0" w:rsidRPr="004D3061">
        <w:rPr>
          <w:rFonts w:ascii="Times New Roman" w:eastAsia="Cambria" w:hAnsi="Times New Roman" w:cs="Times New Roman"/>
          <w:bCs/>
          <w:color w:val="000000"/>
          <w:lang w:val="it-IT"/>
        </w:rPr>
        <w:t xml:space="preserve"> </w:t>
      </w:r>
      <w:proofErr w:type="gramStart"/>
      <w:r w:rsidR="00293BE0" w:rsidRPr="004D3061">
        <w:rPr>
          <w:rFonts w:ascii="Times New Roman" w:eastAsia="Cambria" w:hAnsi="Times New Roman" w:cs="Times New Roman"/>
          <w:bCs/>
          <w:color w:val="000000"/>
          <w:lang w:val="it-IT"/>
        </w:rPr>
        <w:t>e’</w:t>
      </w:r>
      <w:proofErr w:type="gramEnd"/>
      <w:r w:rsidR="00293BE0" w:rsidRPr="004D3061">
        <w:rPr>
          <w:rFonts w:ascii="Times New Roman" w:eastAsia="Cambria" w:hAnsi="Times New Roman" w:cs="Times New Roman"/>
          <w:bCs/>
          <w:color w:val="000000"/>
          <w:lang w:val="it-IT"/>
        </w:rPr>
        <w:t xml:space="preserve"> disponibile secondo le modalita’ descritte nell’allegato polizza assicurativa di cui si invita a prendere visione; nello specifico, </w:t>
      </w:r>
      <w:proofErr w:type="gramStart"/>
      <w:r w:rsidR="00293BE0" w:rsidRPr="004D3061">
        <w:rPr>
          <w:rFonts w:ascii="Times New Roman" w:eastAsia="Cambria" w:hAnsi="Times New Roman" w:cs="Times New Roman"/>
          <w:bCs/>
          <w:color w:val="000000"/>
          <w:lang w:val="it-IT"/>
        </w:rPr>
        <w:t>e’</w:t>
      </w:r>
      <w:proofErr w:type="gramEnd"/>
      <w:r w:rsidR="00293BE0" w:rsidRPr="004D3061">
        <w:rPr>
          <w:rFonts w:ascii="Times New Roman" w:eastAsia="Cambria" w:hAnsi="Times New Roman" w:cs="Times New Roman"/>
          <w:bCs/>
          <w:color w:val="000000"/>
          <w:lang w:val="it-IT"/>
        </w:rPr>
        <w:t xml:space="preserve"> possibile annullare il viaggio fino ad un giorno prima della partenza per motivi di salute (documentabile con certificato medico) ed </w:t>
      </w:r>
      <w:proofErr w:type="gramStart"/>
      <w:r w:rsidR="00293BE0" w:rsidRPr="004D3061">
        <w:rPr>
          <w:rFonts w:ascii="Times New Roman" w:eastAsia="Cambria" w:hAnsi="Times New Roman" w:cs="Times New Roman"/>
          <w:bCs/>
          <w:color w:val="000000"/>
          <w:lang w:val="it-IT"/>
        </w:rPr>
        <w:t>e’</w:t>
      </w:r>
      <w:proofErr w:type="gramEnd"/>
      <w:r w:rsidR="00293BE0" w:rsidRPr="004D3061">
        <w:rPr>
          <w:rFonts w:ascii="Times New Roman" w:eastAsia="Cambria" w:hAnsi="Times New Roman" w:cs="Times New Roman"/>
          <w:bCs/>
          <w:color w:val="000000"/>
          <w:lang w:val="it-IT"/>
        </w:rPr>
        <w:t xml:space="preserve"> previsto il rimborso totale, esclusa la franchigia. </w:t>
      </w:r>
    </w:p>
    <w:p w14:paraId="2C7D0E27" w14:textId="1EA3BFC2" w:rsidR="00C77AB4" w:rsidRDefault="004D3061" w:rsidP="00990F98">
      <w:pPr>
        <w:autoSpaceDE w:val="0"/>
        <w:autoSpaceDN w:val="0"/>
        <w:adjustRightInd w:val="0"/>
        <w:spacing w:after="0" w:line="276" w:lineRule="auto"/>
        <w:ind w:left="993" w:right="567" w:hanging="709"/>
        <w:jc w:val="both"/>
        <w:rPr>
          <w:rFonts w:ascii="Times New Roman" w:eastAsia="Cambria" w:hAnsi="Times New Roman" w:cs="Times New Roman"/>
          <w:bCs/>
          <w:color w:val="000000"/>
          <w:lang w:val="it-IT"/>
        </w:rPr>
      </w:pPr>
      <w:r>
        <w:rPr>
          <w:rFonts w:ascii="Times New Roman" w:eastAsia="Cambria" w:hAnsi="Times New Roman" w:cs="Times New Roman"/>
          <w:bCs/>
          <w:color w:val="000000"/>
          <w:lang w:val="it-IT"/>
        </w:rPr>
        <w:t xml:space="preserve">             </w:t>
      </w:r>
      <w:r w:rsidR="00293BE0" w:rsidRPr="004D3061">
        <w:rPr>
          <w:rFonts w:ascii="Times New Roman" w:eastAsia="Cambria" w:hAnsi="Times New Roman" w:cs="Times New Roman"/>
          <w:bCs/>
          <w:color w:val="000000"/>
          <w:lang w:val="it-IT"/>
        </w:rPr>
        <w:t xml:space="preserve">La copertura assicurativa annullamento non copre in caso di rinuncia al viaggio per </w:t>
      </w:r>
      <w:r>
        <w:rPr>
          <w:rFonts w:ascii="Times New Roman" w:eastAsia="Cambria" w:hAnsi="Times New Roman" w:cs="Times New Roman"/>
          <w:bCs/>
          <w:color w:val="000000"/>
          <w:lang w:val="it-IT"/>
        </w:rPr>
        <w:t xml:space="preserve">  </w:t>
      </w:r>
      <w:proofErr w:type="gramStart"/>
      <w:r>
        <w:rPr>
          <w:rFonts w:ascii="Times New Roman" w:eastAsia="Cambria" w:hAnsi="Times New Roman" w:cs="Times New Roman"/>
          <w:bCs/>
          <w:color w:val="000000"/>
          <w:lang w:val="it-IT"/>
        </w:rPr>
        <w:t xml:space="preserve">   </w:t>
      </w:r>
      <w:r w:rsidR="00293BE0" w:rsidRPr="004D3061">
        <w:rPr>
          <w:rFonts w:ascii="Times New Roman" w:eastAsia="Cambria" w:hAnsi="Times New Roman" w:cs="Times New Roman"/>
          <w:bCs/>
          <w:color w:val="000000"/>
          <w:lang w:val="it-IT"/>
        </w:rPr>
        <w:t>“</w:t>
      </w:r>
      <w:proofErr w:type="gramEnd"/>
      <w:r w:rsidR="00293BE0" w:rsidRPr="004D3061">
        <w:rPr>
          <w:rFonts w:ascii="Times New Roman" w:eastAsia="Cambria" w:hAnsi="Times New Roman" w:cs="Times New Roman"/>
          <w:bCs/>
          <w:color w:val="000000"/>
          <w:lang w:val="it-IT"/>
        </w:rPr>
        <w:t>paura di partire</w:t>
      </w:r>
      <w:r>
        <w:rPr>
          <w:rFonts w:ascii="Times New Roman" w:eastAsia="Cambria" w:hAnsi="Times New Roman" w:cs="Times New Roman"/>
          <w:bCs/>
          <w:color w:val="000000"/>
          <w:lang w:val="it-IT"/>
        </w:rPr>
        <w:t>”.</w:t>
      </w:r>
    </w:p>
    <w:p w14:paraId="205268C3" w14:textId="68846E28" w:rsidR="00990F98" w:rsidRPr="00990F98" w:rsidRDefault="00990F98" w:rsidP="00990F98">
      <w:pPr>
        <w:autoSpaceDE w:val="0"/>
        <w:autoSpaceDN w:val="0"/>
        <w:adjustRightInd w:val="0"/>
        <w:spacing w:after="0" w:line="276" w:lineRule="auto"/>
        <w:ind w:left="993" w:right="567" w:hanging="709"/>
        <w:jc w:val="both"/>
        <w:rPr>
          <w:rFonts w:ascii="Times New Roman" w:eastAsia="Cambria" w:hAnsi="Times New Roman" w:cs="Times New Roman"/>
          <w:bCs/>
          <w:color w:val="000000"/>
          <w:lang w:val="it-IT"/>
        </w:rPr>
      </w:pPr>
      <w:r>
        <w:rPr>
          <w:rFonts w:ascii="Times New Roman" w:eastAsia="Cambria" w:hAnsi="Times New Roman" w:cs="Times New Roman"/>
          <w:bCs/>
          <w:color w:val="000000"/>
          <w:lang w:val="it-IT"/>
        </w:rPr>
        <w:t xml:space="preserve">             Effettuando il pagamento si accettano le modalita’ di pagamento e le condizioni di recesso.</w:t>
      </w:r>
    </w:p>
    <w:sectPr w:rsidR="00990F98" w:rsidRPr="00990F98" w:rsidSect="00E52B32">
      <w:headerReference w:type="default" r:id="rId8"/>
      <w:footerReference w:type="default" r:id="rId9"/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77811" w14:textId="77777777" w:rsidR="008F3F92" w:rsidRDefault="008F3F92" w:rsidP="00A41E4E">
      <w:pPr>
        <w:spacing w:after="0" w:line="240" w:lineRule="auto"/>
      </w:pPr>
      <w:r>
        <w:separator/>
      </w:r>
    </w:p>
  </w:endnote>
  <w:endnote w:type="continuationSeparator" w:id="0">
    <w:p w14:paraId="156B8ACA" w14:textId="77777777" w:rsidR="008F3F92" w:rsidRDefault="008F3F92" w:rsidP="00A41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D0E2F" w14:textId="77777777" w:rsidR="00B32F5E" w:rsidRPr="00E06157" w:rsidRDefault="00B32F5E" w:rsidP="00B32F5E">
    <w:pPr>
      <w:tabs>
        <w:tab w:val="center" w:pos="4680"/>
        <w:tab w:val="right" w:pos="9360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  <w:lang w:val="en-US"/>
      </w:rPr>
    </w:pPr>
    <w:r w:rsidRPr="00E06157">
      <w:rPr>
        <w:rFonts w:ascii="Calibri" w:eastAsia="Calibri" w:hAnsi="Calibri" w:cs="Times New Roman"/>
        <w:sz w:val="16"/>
        <w:szCs w:val="16"/>
        <w:lang w:val="en-US"/>
      </w:rPr>
      <w:t>The British International School</w:t>
    </w:r>
  </w:p>
  <w:p w14:paraId="2C7D0E30" w14:textId="77777777" w:rsidR="00B32F5E" w:rsidRPr="00E06157" w:rsidRDefault="00B32F5E" w:rsidP="00B32F5E">
    <w:pPr>
      <w:tabs>
        <w:tab w:val="center" w:pos="4680"/>
        <w:tab w:val="right" w:pos="9360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  <w:lang w:val="en-US"/>
      </w:rPr>
    </w:pPr>
    <w:r w:rsidRPr="00E06157">
      <w:rPr>
        <w:rFonts w:ascii="Calibri" w:eastAsia="Calibri" w:hAnsi="Calibri" w:cs="Times New Roman"/>
        <w:sz w:val="16"/>
        <w:szCs w:val="16"/>
        <w:lang w:val="en-US"/>
      </w:rPr>
      <w:t>27-37 Station Road - London – UB3 4DX - UK</w:t>
    </w:r>
  </w:p>
  <w:p w14:paraId="2C7D0E31" w14:textId="77777777" w:rsidR="00B32F5E" w:rsidRPr="00E06157" w:rsidRDefault="00B32F5E" w:rsidP="00B32F5E">
    <w:pPr>
      <w:tabs>
        <w:tab w:val="center" w:pos="4680"/>
        <w:tab w:val="right" w:pos="9360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  <w:lang w:val="en-US"/>
      </w:rPr>
    </w:pPr>
    <w:r w:rsidRPr="00E06157">
      <w:rPr>
        <w:rFonts w:ascii="Calibri" w:eastAsia="Calibri" w:hAnsi="Calibri" w:cs="Times New Roman"/>
        <w:sz w:val="16"/>
        <w:szCs w:val="16"/>
        <w:lang w:val="en-US"/>
      </w:rPr>
      <w:t xml:space="preserve">Tel: +44 (0) 203 7611 726 </w:t>
    </w:r>
    <w:proofErr w:type="gramStart"/>
    <w:r w:rsidRPr="00E06157">
      <w:rPr>
        <w:rFonts w:ascii="Calibri" w:eastAsia="Calibri" w:hAnsi="Calibri" w:cs="Times New Roman"/>
        <w:sz w:val="16"/>
        <w:szCs w:val="16"/>
        <w:lang w:val="en-US"/>
      </w:rPr>
      <w:t>-  Email</w:t>
    </w:r>
    <w:proofErr w:type="gramEnd"/>
    <w:r w:rsidRPr="00E06157">
      <w:rPr>
        <w:rFonts w:ascii="Calibri" w:eastAsia="Calibri" w:hAnsi="Calibri" w:cs="Times New Roman"/>
        <w:sz w:val="16"/>
        <w:szCs w:val="16"/>
        <w:lang w:val="en-US"/>
      </w:rPr>
      <w:t xml:space="preserve">: </w:t>
    </w:r>
    <w:hyperlink r:id="rId1" w:history="1">
      <w:r w:rsidRPr="00E06157">
        <w:rPr>
          <w:rFonts w:ascii="Calibri" w:eastAsia="Calibri" w:hAnsi="Calibri" w:cs="Times New Roman"/>
          <w:color w:val="0563C1"/>
          <w:sz w:val="16"/>
          <w:szCs w:val="16"/>
          <w:u w:val="single"/>
          <w:lang w:val="en-US"/>
        </w:rPr>
        <w:t>info@thebis.net</w:t>
      </w:r>
    </w:hyperlink>
  </w:p>
  <w:p w14:paraId="2C7D0E32" w14:textId="77777777" w:rsidR="00B32F5E" w:rsidRPr="00E06157" w:rsidRDefault="00B32F5E" w:rsidP="00B32F5E">
    <w:pPr>
      <w:tabs>
        <w:tab w:val="center" w:pos="4680"/>
        <w:tab w:val="right" w:pos="9360"/>
      </w:tabs>
      <w:spacing w:after="0" w:line="240" w:lineRule="auto"/>
      <w:jc w:val="center"/>
      <w:rPr>
        <w:rFonts w:ascii="Calibri" w:eastAsia="Calibri" w:hAnsi="Calibri" w:cs="Times New Roman"/>
        <w:lang w:val="en-US"/>
      </w:rPr>
    </w:pPr>
    <w:hyperlink r:id="rId2" w:history="1">
      <w:r w:rsidRPr="00B447DC">
        <w:rPr>
          <w:rStyle w:val="Collegamentoipertestuale"/>
          <w:rFonts w:ascii="Calibri" w:eastAsia="Calibri" w:hAnsi="Calibri" w:cs="Times New Roman"/>
          <w:sz w:val="16"/>
          <w:szCs w:val="16"/>
          <w:lang w:val="en-US"/>
        </w:rPr>
        <w:t>www.thebis.net</w:t>
      </w:r>
    </w:hyperlink>
    <w:r>
      <w:rPr>
        <w:rFonts w:ascii="Calibri" w:eastAsia="Calibri" w:hAnsi="Calibri" w:cs="Times New Roman"/>
        <w:sz w:val="16"/>
        <w:szCs w:val="16"/>
        <w:lang w:val="en-US"/>
      </w:rPr>
      <w:t xml:space="preserve"> – www.thebis.co.uk</w:t>
    </w:r>
  </w:p>
  <w:p w14:paraId="2C7D0E33" w14:textId="77777777" w:rsidR="00A41E4E" w:rsidRPr="00B32F5E" w:rsidRDefault="00B32F5E" w:rsidP="00B32F5E">
    <w:pPr>
      <w:pStyle w:val="Pidipagina"/>
      <w:tabs>
        <w:tab w:val="clear" w:pos="4513"/>
        <w:tab w:val="clear" w:pos="9026"/>
        <w:tab w:val="left" w:pos="1968"/>
      </w:tabs>
      <w:rPr>
        <w:lang w:val="en-US"/>
      </w:rPr>
    </w:pPr>
    <w:r w:rsidRPr="002755FC">
      <w:rPr>
        <w:noProof/>
        <w:sz w:val="16"/>
        <w:szCs w:val="16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7D0E36" wp14:editId="2C7D0E37">
              <wp:simplePos x="0" y="0"/>
              <wp:positionH relativeFrom="page">
                <wp:align>right</wp:align>
              </wp:positionH>
              <wp:positionV relativeFrom="paragraph">
                <wp:posOffset>513715</wp:posOffset>
              </wp:positionV>
              <wp:extent cx="7677150" cy="71755"/>
              <wp:effectExtent l="0" t="0" r="19050" b="23495"/>
              <wp:wrapNone/>
              <wp:docPr id="22" name="Rectangl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77150" cy="71755"/>
                      </a:xfrm>
                      <a:prstGeom prst="rect">
                        <a:avLst/>
                      </a:prstGeom>
                      <a:solidFill>
                        <a:srgbClr val="700000"/>
                      </a:solidFill>
                      <a:ln w="9525">
                        <a:solidFill>
                          <a:srgbClr val="7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B996CF" id="Rectangle 14" o:spid="_x0000_s1026" style="position:absolute;margin-left:553.3pt;margin-top:40.45pt;width:604.5pt;height:5.65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" fillcolor="#700000" strokecolor="#700000"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22D18" w14:textId="77777777" w:rsidR="008F3F92" w:rsidRDefault="008F3F92" w:rsidP="00A41E4E">
      <w:pPr>
        <w:spacing w:after="0" w:line="240" w:lineRule="auto"/>
      </w:pPr>
      <w:r>
        <w:separator/>
      </w:r>
    </w:p>
  </w:footnote>
  <w:footnote w:type="continuationSeparator" w:id="0">
    <w:p w14:paraId="34D11061" w14:textId="77777777" w:rsidR="008F3F92" w:rsidRDefault="008F3F92" w:rsidP="00A41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D0E2E" w14:textId="77777777" w:rsidR="00A41E4E" w:rsidRDefault="00A41E4E" w:rsidP="00A41E4E">
    <w:pPr>
      <w:pStyle w:val="Intestazione"/>
      <w:jc w:val="center"/>
    </w:pPr>
    <w:r>
      <w:rPr>
        <w:noProof/>
        <w:lang w:eastAsia="en-GB"/>
      </w:rPr>
      <w:drawing>
        <wp:inline distT="0" distB="0" distL="0" distR="0" wp14:anchorId="2C7D0E34" wp14:editId="2C7D0E35">
          <wp:extent cx="3183616" cy="718130"/>
          <wp:effectExtent l="0" t="0" r="0" b="6350"/>
          <wp:docPr id="43" name="Pictur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32861" cy="751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B0601"/>
    <w:multiLevelType w:val="hybridMultilevel"/>
    <w:tmpl w:val="F932AD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13977"/>
    <w:multiLevelType w:val="hybridMultilevel"/>
    <w:tmpl w:val="0D886C48"/>
    <w:lvl w:ilvl="0" w:tplc="080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" w15:restartNumberingAfterBreak="0">
    <w:nsid w:val="0B376AA6"/>
    <w:multiLevelType w:val="hybridMultilevel"/>
    <w:tmpl w:val="4906C8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B353D"/>
    <w:multiLevelType w:val="hybridMultilevel"/>
    <w:tmpl w:val="341A1B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974A1"/>
    <w:multiLevelType w:val="hybridMultilevel"/>
    <w:tmpl w:val="3684C166"/>
    <w:lvl w:ilvl="0" w:tplc="1A2A0AF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595CEF"/>
    <w:multiLevelType w:val="hybridMultilevel"/>
    <w:tmpl w:val="10C6B798"/>
    <w:lvl w:ilvl="0" w:tplc="AC2A7154">
      <w:numFmt w:val="bullet"/>
      <w:lvlText w:val="-"/>
      <w:lvlJc w:val="left"/>
      <w:pPr>
        <w:ind w:left="1003" w:hanging="360"/>
      </w:pPr>
      <w:rPr>
        <w:rFonts w:ascii="Times New Roman" w:eastAsia="Cambr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35180AA1"/>
    <w:multiLevelType w:val="hybridMultilevel"/>
    <w:tmpl w:val="01C09E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928C6"/>
    <w:multiLevelType w:val="hybridMultilevel"/>
    <w:tmpl w:val="978450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559FE"/>
    <w:multiLevelType w:val="hybridMultilevel"/>
    <w:tmpl w:val="4AC8510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1B1322D"/>
    <w:multiLevelType w:val="hybridMultilevel"/>
    <w:tmpl w:val="29482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A27021"/>
    <w:multiLevelType w:val="hybridMultilevel"/>
    <w:tmpl w:val="F0D6FD84"/>
    <w:lvl w:ilvl="0" w:tplc="8A2E81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243EAA"/>
    <w:multiLevelType w:val="hybridMultilevel"/>
    <w:tmpl w:val="893060DE"/>
    <w:lvl w:ilvl="0" w:tplc="CB2CEF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9E7670"/>
    <w:multiLevelType w:val="hybridMultilevel"/>
    <w:tmpl w:val="613CA706"/>
    <w:lvl w:ilvl="0" w:tplc="7902C60C">
      <w:start w:val="1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3" w15:restartNumberingAfterBreak="0">
    <w:nsid w:val="5E6A57E8"/>
    <w:multiLevelType w:val="hybridMultilevel"/>
    <w:tmpl w:val="3DB0F9B4"/>
    <w:lvl w:ilvl="0" w:tplc="1EB4439C">
      <w:start w:val="4"/>
      <w:numFmt w:val="decimal"/>
      <w:lvlText w:val="%1)"/>
      <w:lvlJc w:val="left"/>
      <w:pPr>
        <w:ind w:left="85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79" w:hanging="360"/>
      </w:pPr>
    </w:lvl>
    <w:lvl w:ilvl="2" w:tplc="0809001B" w:tentative="1">
      <w:start w:val="1"/>
      <w:numFmt w:val="lowerRoman"/>
      <w:lvlText w:val="%3."/>
      <w:lvlJc w:val="right"/>
      <w:pPr>
        <w:ind w:left="2299" w:hanging="180"/>
      </w:pPr>
    </w:lvl>
    <w:lvl w:ilvl="3" w:tplc="0809000F" w:tentative="1">
      <w:start w:val="1"/>
      <w:numFmt w:val="decimal"/>
      <w:lvlText w:val="%4."/>
      <w:lvlJc w:val="left"/>
      <w:pPr>
        <w:ind w:left="3019" w:hanging="360"/>
      </w:pPr>
    </w:lvl>
    <w:lvl w:ilvl="4" w:tplc="08090019" w:tentative="1">
      <w:start w:val="1"/>
      <w:numFmt w:val="lowerLetter"/>
      <w:lvlText w:val="%5."/>
      <w:lvlJc w:val="left"/>
      <w:pPr>
        <w:ind w:left="3739" w:hanging="360"/>
      </w:pPr>
    </w:lvl>
    <w:lvl w:ilvl="5" w:tplc="0809001B" w:tentative="1">
      <w:start w:val="1"/>
      <w:numFmt w:val="lowerRoman"/>
      <w:lvlText w:val="%6."/>
      <w:lvlJc w:val="right"/>
      <w:pPr>
        <w:ind w:left="4459" w:hanging="180"/>
      </w:pPr>
    </w:lvl>
    <w:lvl w:ilvl="6" w:tplc="0809000F" w:tentative="1">
      <w:start w:val="1"/>
      <w:numFmt w:val="decimal"/>
      <w:lvlText w:val="%7."/>
      <w:lvlJc w:val="left"/>
      <w:pPr>
        <w:ind w:left="5179" w:hanging="360"/>
      </w:pPr>
    </w:lvl>
    <w:lvl w:ilvl="7" w:tplc="08090019" w:tentative="1">
      <w:start w:val="1"/>
      <w:numFmt w:val="lowerLetter"/>
      <w:lvlText w:val="%8."/>
      <w:lvlJc w:val="left"/>
      <w:pPr>
        <w:ind w:left="5899" w:hanging="360"/>
      </w:pPr>
    </w:lvl>
    <w:lvl w:ilvl="8" w:tplc="0809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14" w15:restartNumberingAfterBreak="0">
    <w:nsid w:val="5F7F6738"/>
    <w:multiLevelType w:val="hybridMultilevel"/>
    <w:tmpl w:val="82E28A8E"/>
    <w:lvl w:ilvl="0" w:tplc="7836114A">
      <w:start w:val="1"/>
      <w:numFmt w:val="bullet"/>
      <w:lvlText w:val="-"/>
      <w:lvlJc w:val="left"/>
      <w:pPr>
        <w:ind w:left="643" w:hanging="360"/>
      </w:pPr>
      <w:rPr>
        <w:rFonts w:ascii="Times New Roman" w:eastAsia="Cambr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5" w15:restartNumberingAfterBreak="0">
    <w:nsid w:val="6E7E2D1A"/>
    <w:multiLevelType w:val="hybridMultilevel"/>
    <w:tmpl w:val="B41C22CA"/>
    <w:lvl w:ilvl="0" w:tplc="44AE3F3E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722674E1"/>
    <w:multiLevelType w:val="hybridMultilevel"/>
    <w:tmpl w:val="7E2E478C"/>
    <w:lvl w:ilvl="0" w:tplc="9118E936">
      <w:start w:val="1"/>
      <w:numFmt w:val="lowerLetter"/>
      <w:lvlText w:val="%1)"/>
      <w:lvlJc w:val="left"/>
      <w:pPr>
        <w:ind w:left="60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320" w:hanging="360"/>
      </w:pPr>
    </w:lvl>
    <w:lvl w:ilvl="2" w:tplc="0809001B" w:tentative="1">
      <w:start w:val="1"/>
      <w:numFmt w:val="lowerRoman"/>
      <w:lvlText w:val="%3."/>
      <w:lvlJc w:val="right"/>
      <w:pPr>
        <w:ind w:left="2040" w:hanging="180"/>
      </w:pPr>
    </w:lvl>
    <w:lvl w:ilvl="3" w:tplc="0809000F" w:tentative="1">
      <w:start w:val="1"/>
      <w:numFmt w:val="decimal"/>
      <w:lvlText w:val="%4."/>
      <w:lvlJc w:val="left"/>
      <w:pPr>
        <w:ind w:left="2760" w:hanging="360"/>
      </w:pPr>
    </w:lvl>
    <w:lvl w:ilvl="4" w:tplc="08090019" w:tentative="1">
      <w:start w:val="1"/>
      <w:numFmt w:val="lowerLetter"/>
      <w:lvlText w:val="%5."/>
      <w:lvlJc w:val="left"/>
      <w:pPr>
        <w:ind w:left="3480" w:hanging="360"/>
      </w:pPr>
    </w:lvl>
    <w:lvl w:ilvl="5" w:tplc="0809001B" w:tentative="1">
      <w:start w:val="1"/>
      <w:numFmt w:val="lowerRoman"/>
      <w:lvlText w:val="%6."/>
      <w:lvlJc w:val="right"/>
      <w:pPr>
        <w:ind w:left="4200" w:hanging="180"/>
      </w:pPr>
    </w:lvl>
    <w:lvl w:ilvl="6" w:tplc="0809000F" w:tentative="1">
      <w:start w:val="1"/>
      <w:numFmt w:val="decimal"/>
      <w:lvlText w:val="%7."/>
      <w:lvlJc w:val="left"/>
      <w:pPr>
        <w:ind w:left="4920" w:hanging="360"/>
      </w:pPr>
    </w:lvl>
    <w:lvl w:ilvl="7" w:tplc="08090019" w:tentative="1">
      <w:start w:val="1"/>
      <w:numFmt w:val="lowerLetter"/>
      <w:lvlText w:val="%8."/>
      <w:lvlJc w:val="left"/>
      <w:pPr>
        <w:ind w:left="5640" w:hanging="360"/>
      </w:pPr>
    </w:lvl>
    <w:lvl w:ilvl="8" w:tplc="08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 w15:restartNumberingAfterBreak="0">
    <w:nsid w:val="78F108FF"/>
    <w:multiLevelType w:val="hybridMultilevel"/>
    <w:tmpl w:val="A8322B78"/>
    <w:lvl w:ilvl="0" w:tplc="66B82EE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A97F83"/>
    <w:multiLevelType w:val="hybridMultilevel"/>
    <w:tmpl w:val="370AF002"/>
    <w:lvl w:ilvl="0" w:tplc="E5ACA8F4">
      <w:start w:val="4"/>
      <w:numFmt w:val="decimal"/>
      <w:lvlText w:val="%1)"/>
      <w:lvlJc w:val="left"/>
      <w:pPr>
        <w:ind w:left="12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9" w:hanging="360"/>
      </w:pPr>
    </w:lvl>
    <w:lvl w:ilvl="2" w:tplc="0809001B" w:tentative="1">
      <w:start w:val="1"/>
      <w:numFmt w:val="lowerRoman"/>
      <w:lvlText w:val="%3."/>
      <w:lvlJc w:val="right"/>
      <w:pPr>
        <w:ind w:left="2659" w:hanging="180"/>
      </w:pPr>
    </w:lvl>
    <w:lvl w:ilvl="3" w:tplc="0809000F" w:tentative="1">
      <w:start w:val="1"/>
      <w:numFmt w:val="decimal"/>
      <w:lvlText w:val="%4."/>
      <w:lvlJc w:val="left"/>
      <w:pPr>
        <w:ind w:left="3379" w:hanging="360"/>
      </w:pPr>
    </w:lvl>
    <w:lvl w:ilvl="4" w:tplc="08090019" w:tentative="1">
      <w:start w:val="1"/>
      <w:numFmt w:val="lowerLetter"/>
      <w:lvlText w:val="%5."/>
      <w:lvlJc w:val="left"/>
      <w:pPr>
        <w:ind w:left="4099" w:hanging="360"/>
      </w:pPr>
    </w:lvl>
    <w:lvl w:ilvl="5" w:tplc="0809001B" w:tentative="1">
      <w:start w:val="1"/>
      <w:numFmt w:val="lowerRoman"/>
      <w:lvlText w:val="%6."/>
      <w:lvlJc w:val="right"/>
      <w:pPr>
        <w:ind w:left="4819" w:hanging="180"/>
      </w:pPr>
    </w:lvl>
    <w:lvl w:ilvl="6" w:tplc="0809000F" w:tentative="1">
      <w:start w:val="1"/>
      <w:numFmt w:val="decimal"/>
      <w:lvlText w:val="%7."/>
      <w:lvlJc w:val="left"/>
      <w:pPr>
        <w:ind w:left="5539" w:hanging="360"/>
      </w:pPr>
    </w:lvl>
    <w:lvl w:ilvl="7" w:tplc="08090019" w:tentative="1">
      <w:start w:val="1"/>
      <w:numFmt w:val="lowerLetter"/>
      <w:lvlText w:val="%8."/>
      <w:lvlJc w:val="left"/>
      <w:pPr>
        <w:ind w:left="6259" w:hanging="360"/>
      </w:pPr>
    </w:lvl>
    <w:lvl w:ilvl="8" w:tplc="080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19" w15:restartNumberingAfterBreak="0">
    <w:nsid w:val="7E2F266E"/>
    <w:multiLevelType w:val="hybridMultilevel"/>
    <w:tmpl w:val="22EABB3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9F8E5D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entury Gothic" w:eastAsia="Times New Roman" w:hAnsi="Century Gothic" w:cs="Arial" w:hint="default"/>
        <w:lang w:val="it-I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D4319D"/>
    <w:multiLevelType w:val="hybridMultilevel"/>
    <w:tmpl w:val="088E98EC"/>
    <w:lvl w:ilvl="0" w:tplc="BA0E3EDC">
      <w:start w:val="1"/>
      <w:numFmt w:val="decimal"/>
      <w:lvlText w:val="%1)"/>
      <w:lvlJc w:val="left"/>
      <w:pPr>
        <w:ind w:left="85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79" w:hanging="360"/>
      </w:pPr>
    </w:lvl>
    <w:lvl w:ilvl="2" w:tplc="0809001B" w:tentative="1">
      <w:start w:val="1"/>
      <w:numFmt w:val="lowerRoman"/>
      <w:lvlText w:val="%3."/>
      <w:lvlJc w:val="right"/>
      <w:pPr>
        <w:ind w:left="2299" w:hanging="180"/>
      </w:pPr>
    </w:lvl>
    <w:lvl w:ilvl="3" w:tplc="0809000F" w:tentative="1">
      <w:start w:val="1"/>
      <w:numFmt w:val="decimal"/>
      <w:lvlText w:val="%4."/>
      <w:lvlJc w:val="left"/>
      <w:pPr>
        <w:ind w:left="3019" w:hanging="360"/>
      </w:pPr>
    </w:lvl>
    <w:lvl w:ilvl="4" w:tplc="08090019" w:tentative="1">
      <w:start w:val="1"/>
      <w:numFmt w:val="lowerLetter"/>
      <w:lvlText w:val="%5."/>
      <w:lvlJc w:val="left"/>
      <w:pPr>
        <w:ind w:left="3739" w:hanging="360"/>
      </w:pPr>
    </w:lvl>
    <w:lvl w:ilvl="5" w:tplc="0809001B" w:tentative="1">
      <w:start w:val="1"/>
      <w:numFmt w:val="lowerRoman"/>
      <w:lvlText w:val="%6."/>
      <w:lvlJc w:val="right"/>
      <w:pPr>
        <w:ind w:left="4459" w:hanging="180"/>
      </w:pPr>
    </w:lvl>
    <w:lvl w:ilvl="6" w:tplc="0809000F" w:tentative="1">
      <w:start w:val="1"/>
      <w:numFmt w:val="decimal"/>
      <w:lvlText w:val="%7."/>
      <w:lvlJc w:val="left"/>
      <w:pPr>
        <w:ind w:left="5179" w:hanging="360"/>
      </w:pPr>
    </w:lvl>
    <w:lvl w:ilvl="7" w:tplc="08090019" w:tentative="1">
      <w:start w:val="1"/>
      <w:numFmt w:val="lowerLetter"/>
      <w:lvlText w:val="%8."/>
      <w:lvlJc w:val="left"/>
      <w:pPr>
        <w:ind w:left="5899" w:hanging="360"/>
      </w:pPr>
    </w:lvl>
    <w:lvl w:ilvl="8" w:tplc="0809001B" w:tentative="1">
      <w:start w:val="1"/>
      <w:numFmt w:val="lowerRoman"/>
      <w:lvlText w:val="%9."/>
      <w:lvlJc w:val="right"/>
      <w:pPr>
        <w:ind w:left="6619" w:hanging="180"/>
      </w:pPr>
    </w:lvl>
  </w:abstractNum>
  <w:num w:numId="1" w16cid:durableId="79254835">
    <w:abstractNumId w:val="9"/>
  </w:num>
  <w:num w:numId="2" w16cid:durableId="1294366226">
    <w:abstractNumId w:val="2"/>
  </w:num>
  <w:num w:numId="3" w16cid:durableId="182793822">
    <w:abstractNumId w:val="6"/>
  </w:num>
  <w:num w:numId="4" w16cid:durableId="2044404783">
    <w:abstractNumId w:val="4"/>
  </w:num>
  <w:num w:numId="5" w16cid:durableId="835801866">
    <w:abstractNumId w:val="11"/>
  </w:num>
  <w:num w:numId="6" w16cid:durableId="665208711">
    <w:abstractNumId w:val="17"/>
  </w:num>
  <w:num w:numId="7" w16cid:durableId="1647664363">
    <w:abstractNumId w:val="16"/>
  </w:num>
  <w:num w:numId="8" w16cid:durableId="851185425">
    <w:abstractNumId w:val="15"/>
  </w:num>
  <w:num w:numId="9" w16cid:durableId="320236248">
    <w:abstractNumId w:val="14"/>
  </w:num>
  <w:num w:numId="10" w16cid:durableId="370304376">
    <w:abstractNumId w:val="20"/>
  </w:num>
  <w:num w:numId="11" w16cid:durableId="820773987">
    <w:abstractNumId w:val="13"/>
  </w:num>
  <w:num w:numId="12" w16cid:durableId="1867325929">
    <w:abstractNumId w:val="18"/>
  </w:num>
  <w:num w:numId="13" w16cid:durableId="1803378144">
    <w:abstractNumId w:val="7"/>
  </w:num>
  <w:num w:numId="14" w16cid:durableId="1170295605">
    <w:abstractNumId w:val="12"/>
  </w:num>
  <w:num w:numId="15" w16cid:durableId="1382710600">
    <w:abstractNumId w:val="5"/>
  </w:num>
  <w:num w:numId="16" w16cid:durableId="366031605">
    <w:abstractNumId w:val="10"/>
  </w:num>
  <w:num w:numId="17" w16cid:durableId="1744061000">
    <w:abstractNumId w:val="3"/>
  </w:num>
  <w:num w:numId="18" w16cid:durableId="644623182">
    <w:abstractNumId w:val="0"/>
  </w:num>
  <w:num w:numId="19" w16cid:durableId="1806853576">
    <w:abstractNumId w:val="1"/>
  </w:num>
  <w:num w:numId="20" w16cid:durableId="468013320">
    <w:abstractNumId w:val="19"/>
  </w:num>
  <w:num w:numId="21" w16cid:durableId="13073147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24B"/>
    <w:rsid w:val="00022D58"/>
    <w:rsid w:val="00042989"/>
    <w:rsid w:val="000452A0"/>
    <w:rsid w:val="00081C4A"/>
    <w:rsid w:val="000860F4"/>
    <w:rsid w:val="000A37FB"/>
    <w:rsid w:val="000F3CB6"/>
    <w:rsid w:val="000F4407"/>
    <w:rsid w:val="00104611"/>
    <w:rsid w:val="00124BBD"/>
    <w:rsid w:val="00163955"/>
    <w:rsid w:val="002160D2"/>
    <w:rsid w:val="00247742"/>
    <w:rsid w:val="002772C7"/>
    <w:rsid w:val="00293BE0"/>
    <w:rsid w:val="00294576"/>
    <w:rsid w:val="002B724B"/>
    <w:rsid w:val="00335AA8"/>
    <w:rsid w:val="0035611E"/>
    <w:rsid w:val="00364D2E"/>
    <w:rsid w:val="003C22DB"/>
    <w:rsid w:val="00471F39"/>
    <w:rsid w:val="00486FD6"/>
    <w:rsid w:val="004965D4"/>
    <w:rsid w:val="004D1AF5"/>
    <w:rsid w:val="004D3061"/>
    <w:rsid w:val="004E6D85"/>
    <w:rsid w:val="004F1C8B"/>
    <w:rsid w:val="00520F06"/>
    <w:rsid w:val="00521033"/>
    <w:rsid w:val="00561209"/>
    <w:rsid w:val="005A204A"/>
    <w:rsid w:val="005C5C51"/>
    <w:rsid w:val="005C6F49"/>
    <w:rsid w:val="0060099F"/>
    <w:rsid w:val="00600C75"/>
    <w:rsid w:val="00605FF7"/>
    <w:rsid w:val="00607EB5"/>
    <w:rsid w:val="006926A1"/>
    <w:rsid w:val="006B746F"/>
    <w:rsid w:val="006E1347"/>
    <w:rsid w:val="006F5934"/>
    <w:rsid w:val="00710F16"/>
    <w:rsid w:val="00757A1B"/>
    <w:rsid w:val="00764370"/>
    <w:rsid w:val="00774E18"/>
    <w:rsid w:val="00775A52"/>
    <w:rsid w:val="00781EB1"/>
    <w:rsid w:val="0079024F"/>
    <w:rsid w:val="00814FB0"/>
    <w:rsid w:val="0081633A"/>
    <w:rsid w:val="00831EB8"/>
    <w:rsid w:val="00897A0E"/>
    <w:rsid w:val="008A4208"/>
    <w:rsid w:val="008E2361"/>
    <w:rsid w:val="008F3F92"/>
    <w:rsid w:val="00915D37"/>
    <w:rsid w:val="009552B9"/>
    <w:rsid w:val="00990F98"/>
    <w:rsid w:val="009D16D1"/>
    <w:rsid w:val="00A13380"/>
    <w:rsid w:val="00A41E4E"/>
    <w:rsid w:val="00A423D9"/>
    <w:rsid w:val="00A44CDB"/>
    <w:rsid w:val="00A75904"/>
    <w:rsid w:val="00AB01E5"/>
    <w:rsid w:val="00AE54C9"/>
    <w:rsid w:val="00AE66C9"/>
    <w:rsid w:val="00B32F5E"/>
    <w:rsid w:val="00BA6793"/>
    <w:rsid w:val="00BE1756"/>
    <w:rsid w:val="00C14097"/>
    <w:rsid w:val="00C46BF1"/>
    <w:rsid w:val="00C7366E"/>
    <w:rsid w:val="00C77AB4"/>
    <w:rsid w:val="00CB19D0"/>
    <w:rsid w:val="00CB3B11"/>
    <w:rsid w:val="00CD613E"/>
    <w:rsid w:val="00CE068C"/>
    <w:rsid w:val="00D4691D"/>
    <w:rsid w:val="00D708D3"/>
    <w:rsid w:val="00D77EEA"/>
    <w:rsid w:val="00D80124"/>
    <w:rsid w:val="00D91002"/>
    <w:rsid w:val="00DA0D39"/>
    <w:rsid w:val="00DB6E75"/>
    <w:rsid w:val="00DD3B21"/>
    <w:rsid w:val="00DE26F6"/>
    <w:rsid w:val="00DE6001"/>
    <w:rsid w:val="00E02FBD"/>
    <w:rsid w:val="00E52B32"/>
    <w:rsid w:val="00E54F14"/>
    <w:rsid w:val="00E9609B"/>
    <w:rsid w:val="00EA5AD8"/>
    <w:rsid w:val="00EE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D0D93"/>
  <w15:chartTrackingRefBased/>
  <w15:docId w15:val="{27666684-9A2C-451B-8955-BD0C02772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41E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1E4E"/>
  </w:style>
  <w:style w:type="paragraph" w:styleId="Pidipagina">
    <w:name w:val="footer"/>
    <w:basedOn w:val="Normale"/>
    <w:link w:val="PidipaginaCarattere"/>
    <w:uiPriority w:val="99"/>
    <w:unhideWhenUsed/>
    <w:rsid w:val="00A41E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1E4E"/>
  </w:style>
  <w:style w:type="character" w:customStyle="1" w:styleId="Hyperlink1">
    <w:name w:val="Hyperlink1"/>
    <w:basedOn w:val="Carpredefinitoparagrafo"/>
    <w:uiPriority w:val="99"/>
    <w:unhideWhenUsed/>
    <w:rsid w:val="005C6F49"/>
    <w:rPr>
      <w:color w:val="0563C1"/>
      <w:u w:val="single"/>
    </w:rPr>
  </w:style>
  <w:style w:type="character" w:styleId="Collegamentoipertestuale">
    <w:name w:val="Hyperlink"/>
    <w:basedOn w:val="Carpredefinitoparagrafo"/>
    <w:uiPriority w:val="99"/>
    <w:unhideWhenUsed/>
    <w:rsid w:val="005C6F49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10461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B74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B74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hebis.net" TargetMode="External"/><Relationship Id="rId1" Type="http://schemas.openxmlformats.org/officeDocument/2006/relationships/hyperlink" Target="mailto:info@thebis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5876F-8586-4DD5-86A4-C9B193AA8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TRAVEL MANAGER</dc:creator>
  <cp:keywords/>
  <dc:description/>
  <cp:lastModifiedBy>Angela Costanza</cp:lastModifiedBy>
  <cp:revision>2</cp:revision>
  <cp:lastPrinted>2024-10-11T13:46:00Z</cp:lastPrinted>
  <dcterms:created xsi:type="dcterms:W3CDTF">2026-01-12T11:10:00Z</dcterms:created>
  <dcterms:modified xsi:type="dcterms:W3CDTF">2026-01-12T11:10:00Z</dcterms:modified>
</cp:coreProperties>
</file>